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6282"/>
        <w:gridCol w:w="1457"/>
      </w:tblGrid>
      <w:tr w:rsidR="002702E9" w:rsidRPr="008707C6" w:rsidTr="008707C6">
        <w:tc>
          <w:tcPr>
            <w:tcW w:w="9225" w:type="dxa"/>
            <w:gridSpan w:val="2"/>
            <w:tcBorders>
              <w:top w:val="nil"/>
              <w:left w:val="nil"/>
              <w:bottom w:val="nil"/>
              <w:right w:val="nil"/>
            </w:tcBorders>
          </w:tcPr>
          <w:p w:rsidR="002702E9" w:rsidRPr="008707C6" w:rsidRDefault="002702E9" w:rsidP="008707C6">
            <w:pPr>
              <w:spacing w:after="0" w:line="240" w:lineRule="auto"/>
              <w:rPr>
                <w:b/>
                <w:sz w:val="32"/>
              </w:rPr>
            </w:pPr>
            <w:r w:rsidRPr="008707C6">
              <w:rPr>
                <w:b/>
                <w:sz w:val="32"/>
              </w:rPr>
              <w:t>Blackhorse Primary School -</w:t>
            </w:r>
            <w:r w:rsidR="00F915B5">
              <w:rPr>
                <w:b/>
                <w:sz w:val="32"/>
              </w:rPr>
              <w:t xml:space="preserve"> School Development Plan </w:t>
            </w:r>
            <w:r w:rsidR="00456530">
              <w:rPr>
                <w:b/>
                <w:sz w:val="32"/>
              </w:rPr>
              <w:t>2016-17</w:t>
            </w:r>
          </w:p>
          <w:p w:rsidR="002702E9" w:rsidRPr="008707C6" w:rsidRDefault="002702E9" w:rsidP="008707C6">
            <w:pPr>
              <w:spacing w:after="0" w:line="240" w:lineRule="auto"/>
              <w:rPr>
                <w:b/>
                <w:sz w:val="32"/>
              </w:rPr>
            </w:pPr>
            <w:r w:rsidRPr="008707C6">
              <w:rPr>
                <w:b/>
                <w:sz w:val="32"/>
              </w:rPr>
              <w:t>End of Year Governor</w:t>
            </w:r>
            <w:r w:rsidR="00713B80">
              <w:rPr>
                <w:b/>
                <w:sz w:val="32"/>
              </w:rPr>
              <w:t>/ Subject Leader</w:t>
            </w:r>
            <w:r w:rsidRPr="008707C6">
              <w:rPr>
                <w:b/>
                <w:sz w:val="32"/>
              </w:rPr>
              <w:t xml:space="preserve"> Monitoring/ Evaluation Report </w:t>
            </w:r>
          </w:p>
          <w:p w:rsidR="002702E9" w:rsidRPr="00DE3E13" w:rsidRDefault="00DE3E13" w:rsidP="008707C6">
            <w:pPr>
              <w:spacing w:after="0" w:line="240" w:lineRule="auto"/>
              <w:rPr>
                <w:b/>
                <w:color w:val="FF0000"/>
                <w:sz w:val="32"/>
              </w:rPr>
            </w:pPr>
            <w:r>
              <w:rPr>
                <w:b/>
                <w:color w:val="FF0000"/>
                <w:sz w:val="32"/>
              </w:rPr>
              <w:t>End of T</w:t>
            </w:r>
            <w:r w:rsidR="00A16BB5">
              <w:rPr>
                <w:b/>
                <w:color w:val="FF0000"/>
                <w:sz w:val="32"/>
              </w:rPr>
              <w:t>6</w:t>
            </w:r>
            <w:bookmarkStart w:id="0" w:name="_GoBack"/>
            <w:bookmarkEnd w:id="0"/>
            <w:r>
              <w:rPr>
                <w:b/>
                <w:color w:val="FF0000"/>
                <w:sz w:val="32"/>
              </w:rPr>
              <w:t xml:space="preserve"> Update</w:t>
            </w:r>
          </w:p>
          <w:p w:rsidR="002702E9" w:rsidRPr="008707C6" w:rsidRDefault="002702E9" w:rsidP="008707C6">
            <w:pPr>
              <w:spacing w:after="0" w:line="240" w:lineRule="auto"/>
              <w:rPr>
                <w:b/>
                <w:sz w:val="28"/>
              </w:rPr>
            </w:pPr>
          </w:p>
        </w:tc>
        <w:tc>
          <w:tcPr>
            <w:tcW w:w="1457" w:type="dxa"/>
            <w:tcBorders>
              <w:top w:val="nil"/>
              <w:left w:val="nil"/>
              <w:bottom w:val="nil"/>
              <w:right w:val="nil"/>
            </w:tcBorders>
          </w:tcPr>
          <w:p w:rsidR="002702E9" w:rsidRPr="008707C6" w:rsidRDefault="00CC5D05" w:rsidP="008707C6">
            <w:pPr>
              <w:spacing w:after="0" w:line="240" w:lineRule="auto"/>
              <w:rPr>
                <w:b/>
                <w:sz w:val="28"/>
              </w:rPr>
            </w:pPr>
            <w:r>
              <w:rPr>
                <w:b/>
                <w:noProof/>
                <w:sz w:val="28"/>
                <w:lang w:eastAsia="en-GB"/>
              </w:rPr>
              <w:drawing>
                <wp:inline distT="0" distB="0" distL="0" distR="0" wp14:anchorId="798D83A3" wp14:editId="44FFEF36">
                  <wp:extent cx="695960" cy="784860"/>
                  <wp:effectExtent l="19050" t="0" r="8890" b="0"/>
                  <wp:docPr id="1" name="Picture 0" descr="Blackhorse Primary School LOGO PRIMAR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ackhorse Primary School LOGO PRIMARY.eps"/>
                          <pic:cNvPicPr>
                            <a:picLocks noChangeAspect="1" noChangeArrowheads="1"/>
                          </pic:cNvPicPr>
                        </pic:nvPicPr>
                        <pic:blipFill>
                          <a:blip r:embed="rId6"/>
                          <a:srcRect/>
                          <a:stretch>
                            <a:fillRect/>
                          </a:stretch>
                        </pic:blipFill>
                        <pic:spPr bwMode="auto">
                          <a:xfrm>
                            <a:off x="0" y="0"/>
                            <a:ext cx="695960" cy="784860"/>
                          </a:xfrm>
                          <a:prstGeom prst="rect">
                            <a:avLst/>
                          </a:prstGeom>
                          <a:noFill/>
                          <a:ln w="9525">
                            <a:noFill/>
                            <a:miter lim="800000"/>
                            <a:headEnd/>
                            <a:tailEnd/>
                          </a:ln>
                        </pic:spPr>
                      </pic:pic>
                    </a:graphicData>
                  </a:graphic>
                </wp:inline>
              </w:drawing>
            </w:r>
          </w:p>
        </w:tc>
      </w:tr>
      <w:tr w:rsidR="002702E9" w:rsidRPr="008707C6" w:rsidTr="00CC3309">
        <w:tc>
          <w:tcPr>
            <w:tcW w:w="2943" w:type="dxa"/>
            <w:shd w:val="clear" w:color="auto" w:fill="FF0000"/>
          </w:tcPr>
          <w:p w:rsidR="002702E9" w:rsidRPr="00CC3309" w:rsidRDefault="002702E9" w:rsidP="008707C6">
            <w:pPr>
              <w:spacing w:after="0" w:line="240" w:lineRule="auto"/>
              <w:rPr>
                <w:b/>
                <w:color w:val="FFFFFF" w:themeColor="background1"/>
                <w:sz w:val="24"/>
              </w:rPr>
            </w:pPr>
            <w:r w:rsidRPr="00CC3309">
              <w:rPr>
                <w:b/>
                <w:color w:val="FFFFFF" w:themeColor="background1"/>
                <w:sz w:val="24"/>
              </w:rPr>
              <w:t>SDP Area:</w:t>
            </w:r>
          </w:p>
        </w:tc>
        <w:tc>
          <w:tcPr>
            <w:tcW w:w="7739" w:type="dxa"/>
            <w:gridSpan w:val="2"/>
            <w:shd w:val="clear" w:color="auto" w:fill="FFFFFF" w:themeFill="background1"/>
          </w:tcPr>
          <w:p w:rsidR="00A90149" w:rsidRPr="008707C6" w:rsidRDefault="00E17979" w:rsidP="008707C6">
            <w:pPr>
              <w:spacing w:after="0" w:line="240" w:lineRule="auto"/>
              <w:rPr>
                <w:b/>
                <w:sz w:val="24"/>
              </w:rPr>
            </w:pPr>
            <w:r>
              <w:rPr>
                <w:b/>
                <w:sz w:val="24"/>
              </w:rPr>
              <w:t>English</w:t>
            </w:r>
          </w:p>
        </w:tc>
      </w:tr>
    </w:tbl>
    <w:tbl>
      <w:tblPr>
        <w:tblpPr w:leftFromText="180" w:rightFromText="180" w:vertAnchor="text" w:horzAnchor="margin"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45"/>
        <w:gridCol w:w="4337"/>
      </w:tblGrid>
      <w:tr w:rsidR="009325AF" w:rsidRPr="000E1604" w:rsidTr="00CC3309">
        <w:tc>
          <w:tcPr>
            <w:tcW w:w="10682" w:type="dxa"/>
            <w:gridSpan w:val="2"/>
            <w:shd w:val="clear" w:color="auto" w:fill="FF0000"/>
          </w:tcPr>
          <w:p w:rsidR="009325AF" w:rsidRPr="000E1604" w:rsidRDefault="009325AF" w:rsidP="009325AF">
            <w:pPr>
              <w:spacing w:after="0" w:line="240" w:lineRule="auto"/>
              <w:rPr>
                <w:b/>
                <w:sz w:val="24"/>
              </w:rPr>
            </w:pPr>
            <w:r w:rsidRPr="00CC3309">
              <w:rPr>
                <w:b/>
                <w:color w:val="FFFFFF" w:themeColor="background1"/>
                <w:sz w:val="24"/>
              </w:rPr>
              <w:t>Monitoring Activities Completed:</w:t>
            </w:r>
          </w:p>
        </w:tc>
      </w:tr>
      <w:tr w:rsidR="009325AF" w:rsidRPr="008707C6" w:rsidTr="00725122">
        <w:tc>
          <w:tcPr>
            <w:tcW w:w="6345" w:type="dxa"/>
            <w:tcBorders>
              <w:right w:val="single" w:sz="4" w:space="0" w:color="auto"/>
            </w:tcBorders>
            <w:shd w:val="clear" w:color="auto" w:fill="E5B8B7" w:themeFill="accent2" w:themeFillTint="66"/>
          </w:tcPr>
          <w:p w:rsidR="009325AF" w:rsidRPr="008707C6" w:rsidRDefault="009325AF" w:rsidP="00CC3309">
            <w:pPr>
              <w:spacing w:after="0" w:line="240" w:lineRule="auto"/>
              <w:rPr>
                <w:b/>
                <w:sz w:val="24"/>
              </w:rPr>
            </w:pPr>
            <w:r w:rsidRPr="008707C6">
              <w:rPr>
                <w:b/>
                <w:sz w:val="24"/>
              </w:rPr>
              <w:t>Type of monitoring</w:t>
            </w:r>
            <w:r>
              <w:rPr>
                <w:b/>
                <w:sz w:val="24"/>
              </w:rPr>
              <w:t xml:space="preserve"> </w:t>
            </w:r>
            <w:r w:rsidR="00CC3309">
              <w:rPr>
                <w:b/>
                <w:sz w:val="24"/>
              </w:rPr>
              <w:t>activity</w:t>
            </w:r>
          </w:p>
        </w:tc>
        <w:tc>
          <w:tcPr>
            <w:tcW w:w="4337" w:type="dxa"/>
            <w:tcBorders>
              <w:left w:val="single" w:sz="4" w:space="0" w:color="auto"/>
            </w:tcBorders>
            <w:shd w:val="clear" w:color="auto" w:fill="E5B8B7" w:themeFill="accent2" w:themeFillTint="66"/>
          </w:tcPr>
          <w:p w:rsidR="009325AF" w:rsidRPr="008707C6" w:rsidRDefault="009325AF" w:rsidP="009325AF">
            <w:pPr>
              <w:spacing w:after="0" w:line="240" w:lineRule="auto"/>
              <w:rPr>
                <w:b/>
                <w:sz w:val="24"/>
              </w:rPr>
            </w:pPr>
            <w:r w:rsidRPr="008707C6">
              <w:rPr>
                <w:b/>
                <w:sz w:val="24"/>
              </w:rPr>
              <w:t>Date</w:t>
            </w:r>
          </w:p>
        </w:tc>
      </w:tr>
      <w:tr w:rsidR="009325AF" w:rsidRPr="008707C6" w:rsidTr="00725122">
        <w:tc>
          <w:tcPr>
            <w:tcW w:w="6345" w:type="dxa"/>
            <w:tcBorders>
              <w:right w:val="single" w:sz="4" w:space="0" w:color="auto"/>
            </w:tcBorders>
          </w:tcPr>
          <w:p w:rsidR="009325AF" w:rsidRPr="008707C6" w:rsidRDefault="00AD7AF7" w:rsidP="009325AF">
            <w:pPr>
              <w:spacing w:after="0" w:line="240" w:lineRule="auto"/>
              <w:rPr>
                <w:sz w:val="20"/>
                <w:szCs w:val="20"/>
              </w:rPr>
            </w:pPr>
            <w:r>
              <w:rPr>
                <w:sz w:val="20"/>
                <w:szCs w:val="20"/>
              </w:rPr>
              <w:t>Book scrutiny (English)</w:t>
            </w:r>
          </w:p>
        </w:tc>
        <w:tc>
          <w:tcPr>
            <w:tcW w:w="4337" w:type="dxa"/>
            <w:tcBorders>
              <w:left w:val="single" w:sz="4" w:space="0" w:color="auto"/>
            </w:tcBorders>
          </w:tcPr>
          <w:p w:rsidR="009325AF" w:rsidRPr="008707C6" w:rsidRDefault="00AD7AF7" w:rsidP="009325AF">
            <w:pPr>
              <w:spacing w:after="0" w:line="240" w:lineRule="auto"/>
              <w:rPr>
                <w:sz w:val="20"/>
                <w:szCs w:val="20"/>
              </w:rPr>
            </w:pPr>
            <w:r>
              <w:rPr>
                <w:sz w:val="20"/>
                <w:szCs w:val="20"/>
              </w:rPr>
              <w:t>30.09.16</w:t>
            </w:r>
          </w:p>
        </w:tc>
      </w:tr>
      <w:tr w:rsidR="009325AF" w:rsidRPr="008707C6" w:rsidTr="00725122">
        <w:tc>
          <w:tcPr>
            <w:tcW w:w="6345" w:type="dxa"/>
            <w:tcBorders>
              <w:right w:val="single" w:sz="4" w:space="0" w:color="auto"/>
            </w:tcBorders>
          </w:tcPr>
          <w:p w:rsidR="009325AF" w:rsidRPr="008707C6" w:rsidRDefault="00AD7AF7" w:rsidP="009325AF">
            <w:pPr>
              <w:spacing w:after="0" w:line="240" w:lineRule="auto"/>
              <w:rPr>
                <w:sz w:val="20"/>
                <w:szCs w:val="20"/>
              </w:rPr>
            </w:pPr>
            <w:r>
              <w:rPr>
                <w:sz w:val="20"/>
                <w:szCs w:val="20"/>
              </w:rPr>
              <w:t>Editing and redrafting staff meeting</w:t>
            </w:r>
          </w:p>
        </w:tc>
        <w:tc>
          <w:tcPr>
            <w:tcW w:w="4337" w:type="dxa"/>
            <w:tcBorders>
              <w:left w:val="single" w:sz="4" w:space="0" w:color="auto"/>
            </w:tcBorders>
          </w:tcPr>
          <w:p w:rsidR="009325AF" w:rsidRPr="008707C6" w:rsidRDefault="00AD7AF7" w:rsidP="009325AF">
            <w:pPr>
              <w:spacing w:after="0" w:line="240" w:lineRule="auto"/>
              <w:rPr>
                <w:sz w:val="20"/>
                <w:szCs w:val="20"/>
              </w:rPr>
            </w:pPr>
            <w:r>
              <w:rPr>
                <w:sz w:val="20"/>
                <w:szCs w:val="20"/>
              </w:rPr>
              <w:t>05.10.16</w:t>
            </w:r>
          </w:p>
        </w:tc>
      </w:tr>
      <w:tr w:rsidR="009325AF" w:rsidRPr="008707C6" w:rsidTr="00725122">
        <w:tc>
          <w:tcPr>
            <w:tcW w:w="6345" w:type="dxa"/>
            <w:tcBorders>
              <w:right w:val="single" w:sz="4" w:space="0" w:color="auto"/>
            </w:tcBorders>
          </w:tcPr>
          <w:p w:rsidR="009325AF" w:rsidRPr="008707C6" w:rsidRDefault="00AD7AF7" w:rsidP="009325AF">
            <w:pPr>
              <w:spacing w:after="0" w:line="240" w:lineRule="auto"/>
              <w:rPr>
                <w:sz w:val="20"/>
                <w:szCs w:val="20"/>
              </w:rPr>
            </w:pPr>
            <w:r>
              <w:rPr>
                <w:sz w:val="20"/>
                <w:szCs w:val="20"/>
              </w:rPr>
              <w:t>Fed back to English governor re. English scrutiny</w:t>
            </w:r>
          </w:p>
        </w:tc>
        <w:tc>
          <w:tcPr>
            <w:tcW w:w="4337" w:type="dxa"/>
            <w:tcBorders>
              <w:left w:val="single" w:sz="4" w:space="0" w:color="auto"/>
            </w:tcBorders>
          </w:tcPr>
          <w:p w:rsidR="009325AF" w:rsidRPr="008707C6" w:rsidRDefault="00AD7AF7" w:rsidP="009325AF">
            <w:pPr>
              <w:spacing w:after="0" w:line="240" w:lineRule="auto"/>
              <w:rPr>
                <w:sz w:val="20"/>
                <w:szCs w:val="20"/>
              </w:rPr>
            </w:pPr>
            <w:r>
              <w:rPr>
                <w:sz w:val="20"/>
                <w:szCs w:val="20"/>
              </w:rPr>
              <w:t>07.10.16</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Power of Reading scrutiny</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04.11.16</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NEXUS English meetings across year groups</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10.11.16</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 xml:space="preserve">‘Reading at home log’ monitoring </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18.11.16, 07.04.17</w:t>
            </w:r>
          </w:p>
        </w:tc>
      </w:tr>
      <w:tr w:rsidR="00AD7AF7" w:rsidRPr="008707C6" w:rsidTr="00725122">
        <w:tc>
          <w:tcPr>
            <w:tcW w:w="6345" w:type="dxa"/>
            <w:tcBorders>
              <w:right w:val="single" w:sz="4" w:space="0" w:color="auto"/>
            </w:tcBorders>
          </w:tcPr>
          <w:p w:rsidR="00AD7AF7" w:rsidRDefault="00AD7AF7" w:rsidP="009325AF">
            <w:pPr>
              <w:spacing w:after="0" w:line="240" w:lineRule="auto"/>
              <w:rPr>
                <w:sz w:val="20"/>
                <w:szCs w:val="20"/>
              </w:rPr>
            </w:pPr>
            <w:r>
              <w:rPr>
                <w:sz w:val="20"/>
                <w:szCs w:val="20"/>
              </w:rPr>
              <w:t xml:space="preserve">Staff meeting on new </w:t>
            </w:r>
            <w:proofErr w:type="spellStart"/>
            <w:r>
              <w:rPr>
                <w:sz w:val="20"/>
                <w:szCs w:val="20"/>
              </w:rPr>
              <w:t>SPaG</w:t>
            </w:r>
            <w:proofErr w:type="spellEnd"/>
            <w:r>
              <w:rPr>
                <w:sz w:val="20"/>
                <w:szCs w:val="20"/>
              </w:rPr>
              <w:t xml:space="preserve"> focus English planning</w:t>
            </w:r>
          </w:p>
        </w:tc>
        <w:tc>
          <w:tcPr>
            <w:tcW w:w="4337" w:type="dxa"/>
            <w:tcBorders>
              <w:left w:val="single" w:sz="4" w:space="0" w:color="auto"/>
            </w:tcBorders>
          </w:tcPr>
          <w:p w:rsidR="00AD7AF7" w:rsidRDefault="00AD7AF7" w:rsidP="009325AF">
            <w:pPr>
              <w:spacing w:after="0" w:line="240" w:lineRule="auto"/>
              <w:rPr>
                <w:sz w:val="20"/>
                <w:szCs w:val="20"/>
              </w:rPr>
            </w:pPr>
            <w:r>
              <w:rPr>
                <w:sz w:val="20"/>
                <w:szCs w:val="20"/>
              </w:rPr>
              <w:t>19.11.17</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ARE gap analysis across whole school</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06.01.17</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Planning scrutiny in English</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13.01.17</w:t>
            </w:r>
          </w:p>
        </w:tc>
      </w:tr>
      <w:tr w:rsidR="009325AF" w:rsidRPr="008707C6" w:rsidTr="00725122">
        <w:tc>
          <w:tcPr>
            <w:tcW w:w="6345" w:type="dxa"/>
            <w:tcBorders>
              <w:right w:val="single" w:sz="4" w:space="0" w:color="auto"/>
            </w:tcBorders>
          </w:tcPr>
          <w:p w:rsidR="009325AF" w:rsidRDefault="00AD7AF7" w:rsidP="009325AF">
            <w:pPr>
              <w:spacing w:after="0" w:line="240" w:lineRule="auto"/>
              <w:rPr>
                <w:sz w:val="20"/>
                <w:szCs w:val="20"/>
              </w:rPr>
            </w:pPr>
            <w:r>
              <w:rPr>
                <w:sz w:val="20"/>
                <w:szCs w:val="20"/>
              </w:rPr>
              <w:t>NEXUS writing moderation across year groups</w:t>
            </w:r>
          </w:p>
        </w:tc>
        <w:tc>
          <w:tcPr>
            <w:tcW w:w="4337" w:type="dxa"/>
            <w:tcBorders>
              <w:left w:val="single" w:sz="4" w:space="0" w:color="auto"/>
            </w:tcBorders>
          </w:tcPr>
          <w:p w:rsidR="009325AF" w:rsidRDefault="00AD7AF7" w:rsidP="009325AF">
            <w:pPr>
              <w:spacing w:after="0" w:line="240" w:lineRule="auto"/>
              <w:rPr>
                <w:sz w:val="20"/>
                <w:szCs w:val="20"/>
              </w:rPr>
            </w:pPr>
            <w:r>
              <w:rPr>
                <w:sz w:val="20"/>
                <w:szCs w:val="20"/>
              </w:rPr>
              <w:t>22.02.17</w:t>
            </w:r>
          </w:p>
        </w:tc>
      </w:tr>
      <w:tr w:rsidR="00AD7AF7" w:rsidRPr="008707C6" w:rsidTr="00725122">
        <w:tc>
          <w:tcPr>
            <w:tcW w:w="6345" w:type="dxa"/>
            <w:tcBorders>
              <w:right w:val="single" w:sz="4" w:space="0" w:color="auto"/>
            </w:tcBorders>
          </w:tcPr>
          <w:p w:rsidR="00AD7AF7" w:rsidRDefault="00AD7AF7" w:rsidP="009325AF">
            <w:pPr>
              <w:spacing w:after="0" w:line="240" w:lineRule="auto"/>
              <w:rPr>
                <w:sz w:val="20"/>
                <w:szCs w:val="20"/>
              </w:rPr>
            </w:pPr>
            <w:r>
              <w:rPr>
                <w:sz w:val="20"/>
                <w:szCs w:val="20"/>
              </w:rPr>
              <w:t>Spelling training KS2 with Vicky Gordon</w:t>
            </w:r>
          </w:p>
        </w:tc>
        <w:tc>
          <w:tcPr>
            <w:tcW w:w="4337" w:type="dxa"/>
            <w:tcBorders>
              <w:left w:val="single" w:sz="4" w:space="0" w:color="auto"/>
            </w:tcBorders>
          </w:tcPr>
          <w:p w:rsidR="00AD7AF7" w:rsidRDefault="00AD7AF7" w:rsidP="009325AF">
            <w:pPr>
              <w:spacing w:after="0" w:line="240" w:lineRule="auto"/>
              <w:rPr>
                <w:sz w:val="20"/>
                <w:szCs w:val="20"/>
              </w:rPr>
            </w:pPr>
            <w:r>
              <w:rPr>
                <w:sz w:val="20"/>
                <w:szCs w:val="20"/>
              </w:rPr>
              <w:t>15.03.17</w:t>
            </w:r>
          </w:p>
        </w:tc>
      </w:tr>
      <w:tr w:rsidR="00AD7AF7" w:rsidRPr="008707C6" w:rsidTr="00725122">
        <w:tc>
          <w:tcPr>
            <w:tcW w:w="6345" w:type="dxa"/>
            <w:tcBorders>
              <w:right w:val="single" w:sz="4" w:space="0" w:color="auto"/>
            </w:tcBorders>
          </w:tcPr>
          <w:p w:rsidR="00AD7AF7" w:rsidRDefault="00AD7AF7" w:rsidP="009325AF">
            <w:pPr>
              <w:spacing w:after="0" w:line="240" w:lineRule="auto"/>
              <w:rPr>
                <w:sz w:val="20"/>
                <w:szCs w:val="20"/>
              </w:rPr>
            </w:pPr>
            <w:r>
              <w:rPr>
                <w:sz w:val="20"/>
                <w:szCs w:val="20"/>
              </w:rPr>
              <w:t>Parent book club</w:t>
            </w:r>
          </w:p>
        </w:tc>
        <w:tc>
          <w:tcPr>
            <w:tcW w:w="4337" w:type="dxa"/>
            <w:tcBorders>
              <w:left w:val="single" w:sz="4" w:space="0" w:color="auto"/>
            </w:tcBorders>
          </w:tcPr>
          <w:p w:rsidR="00AD7AF7" w:rsidRDefault="00AD7AF7" w:rsidP="009325AF">
            <w:pPr>
              <w:spacing w:after="0" w:line="240" w:lineRule="auto"/>
              <w:rPr>
                <w:sz w:val="20"/>
                <w:szCs w:val="20"/>
              </w:rPr>
            </w:pPr>
            <w:r>
              <w:rPr>
                <w:sz w:val="20"/>
                <w:szCs w:val="20"/>
              </w:rPr>
              <w:t>17.03.17, 28.04.17</w:t>
            </w:r>
            <w:r w:rsidR="00725122">
              <w:rPr>
                <w:sz w:val="20"/>
                <w:szCs w:val="20"/>
              </w:rPr>
              <w:t>, 16.06.17, 30.06.17</w:t>
            </w:r>
          </w:p>
        </w:tc>
      </w:tr>
      <w:tr w:rsidR="00AD7AF7" w:rsidRPr="008707C6" w:rsidTr="00725122">
        <w:tc>
          <w:tcPr>
            <w:tcW w:w="6345" w:type="dxa"/>
            <w:tcBorders>
              <w:right w:val="single" w:sz="4" w:space="0" w:color="auto"/>
            </w:tcBorders>
          </w:tcPr>
          <w:p w:rsidR="00AD7AF7" w:rsidRDefault="00AD7AF7" w:rsidP="00AD7AF7">
            <w:pPr>
              <w:spacing w:after="0" w:line="240" w:lineRule="auto"/>
              <w:rPr>
                <w:sz w:val="20"/>
                <w:szCs w:val="20"/>
              </w:rPr>
            </w:pPr>
            <w:r>
              <w:rPr>
                <w:sz w:val="20"/>
                <w:szCs w:val="20"/>
              </w:rPr>
              <w:t>English presentation scrutiny in SLT</w:t>
            </w:r>
          </w:p>
        </w:tc>
        <w:tc>
          <w:tcPr>
            <w:tcW w:w="4337" w:type="dxa"/>
            <w:tcBorders>
              <w:left w:val="single" w:sz="4" w:space="0" w:color="auto"/>
            </w:tcBorders>
          </w:tcPr>
          <w:p w:rsidR="00AD7AF7" w:rsidRDefault="00AD7AF7" w:rsidP="00AD7AF7">
            <w:pPr>
              <w:spacing w:after="0" w:line="240" w:lineRule="auto"/>
              <w:rPr>
                <w:sz w:val="20"/>
                <w:szCs w:val="20"/>
              </w:rPr>
            </w:pPr>
            <w:r>
              <w:rPr>
                <w:sz w:val="20"/>
                <w:szCs w:val="20"/>
              </w:rPr>
              <w:t>21.03.17</w:t>
            </w:r>
          </w:p>
        </w:tc>
      </w:tr>
      <w:tr w:rsidR="00AD7AF7" w:rsidRPr="008707C6" w:rsidTr="00725122">
        <w:tc>
          <w:tcPr>
            <w:tcW w:w="6345" w:type="dxa"/>
            <w:tcBorders>
              <w:right w:val="single" w:sz="4" w:space="0" w:color="auto"/>
            </w:tcBorders>
          </w:tcPr>
          <w:p w:rsidR="00AD7AF7" w:rsidRDefault="00AD7AF7" w:rsidP="00AD7AF7">
            <w:pPr>
              <w:spacing w:after="0" w:line="240" w:lineRule="auto"/>
              <w:rPr>
                <w:sz w:val="20"/>
                <w:szCs w:val="20"/>
              </w:rPr>
            </w:pPr>
            <w:r>
              <w:rPr>
                <w:sz w:val="20"/>
                <w:szCs w:val="20"/>
              </w:rPr>
              <w:t>Book scrutiny (English)</w:t>
            </w:r>
          </w:p>
        </w:tc>
        <w:tc>
          <w:tcPr>
            <w:tcW w:w="4337" w:type="dxa"/>
            <w:tcBorders>
              <w:left w:val="single" w:sz="4" w:space="0" w:color="auto"/>
            </w:tcBorders>
          </w:tcPr>
          <w:p w:rsidR="00AD7AF7" w:rsidRDefault="00AD7AF7" w:rsidP="00AD7AF7">
            <w:pPr>
              <w:spacing w:after="0" w:line="240" w:lineRule="auto"/>
              <w:rPr>
                <w:sz w:val="20"/>
                <w:szCs w:val="20"/>
              </w:rPr>
            </w:pPr>
            <w:r>
              <w:rPr>
                <w:sz w:val="20"/>
                <w:szCs w:val="20"/>
              </w:rPr>
              <w:t>05.05.17</w:t>
            </w:r>
          </w:p>
        </w:tc>
      </w:tr>
      <w:tr w:rsidR="00AD7AF7" w:rsidRPr="008707C6" w:rsidTr="00725122">
        <w:tc>
          <w:tcPr>
            <w:tcW w:w="6345" w:type="dxa"/>
            <w:tcBorders>
              <w:right w:val="single" w:sz="4" w:space="0" w:color="auto"/>
            </w:tcBorders>
          </w:tcPr>
          <w:p w:rsidR="00AD7AF7" w:rsidRDefault="00AD7AF7" w:rsidP="00AD7AF7">
            <w:pPr>
              <w:spacing w:after="0" w:line="240" w:lineRule="auto"/>
              <w:rPr>
                <w:sz w:val="20"/>
                <w:szCs w:val="20"/>
              </w:rPr>
            </w:pPr>
            <w:r>
              <w:rPr>
                <w:sz w:val="20"/>
                <w:szCs w:val="20"/>
              </w:rPr>
              <w:t>Book scrutiny (Power of Reading)</w:t>
            </w:r>
          </w:p>
        </w:tc>
        <w:tc>
          <w:tcPr>
            <w:tcW w:w="4337" w:type="dxa"/>
            <w:tcBorders>
              <w:left w:val="single" w:sz="4" w:space="0" w:color="auto"/>
            </w:tcBorders>
          </w:tcPr>
          <w:p w:rsidR="00AD7AF7" w:rsidRDefault="00AD7AF7" w:rsidP="00AD7AF7">
            <w:pPr>
              <w:spacing w:after="0" w:line="240" w:lineRule="auto"/>
              <w:rPr>
                <w:sz w:val="20"/>
                <w:szCs w:val="20"/>
              </w:rPr>
            </w:pPr>
            <w:r>
              <w:rPr>
                <w:sz w:val="20"/>
                <w:szCs w:val="20"/>
              </w:rPr>
              <w:t>19.05.17</w:t>
            </w:r>
          </w:p>
        </w:tc>
      </w:tr>
      <w:tr w:rsidR="00725122" w:rsidRPr="008707C6" w:rsidTr="00725122">
        <w:tc>
          <w:tcPr>
            <w:tcW w:w="6345" w:type="dxa"/>
            <w:tcBorders>
              <w:right w:val="single" w:sz="4" w:space="0" w:color="auto"/>
            </w:tcBorders>
          </w:tcPr>
          <w:p w:rsidR="00725122" w:rsidRDefault="00725122" w:rsidP="00AD7AF7">
            <w:pPr>
              <w:spacing w:after="0" w:line="240" w:lineRule="auto"/>
              <w:rPr>
                <w:sz w:val="20"/>
                <w:szCs w:val="20"/>
              </w:rPr>
            </w:pPr>
            <w:r>
              <w:rPr>
                <w:sz w:val="20"/>
                <w:szCs w:val="20"/>
              </w:rPr>
              <w:t>Book scrutiny (English follow-up)</w:t>
            </w:r>
          </w:p>
        </w:tc>
        <w:tc>
          <w:tcPr>
            <w:tcW w:w="4337" w:type="dxa"/>
            <w:tcBorders>
              <w:left w:val="single" w:sz="4" w:space="0" w:color="auto"/>
            </w:tcBorders>
          </w:tcPr>
          <w:p w:rsidR="00725122" w:rsidRDefault="00725122" w:rsidP="00AD7AF7">
            <w:pPr>
              <w:spacing w:after="0" w:line="240" w:lineRule="auto"/>
              <w:rPr>
                <w:sz w:val="20"/>
                <w:szCs w:val="20"/>
              </w:rPr>
            </w:pPr>
            <w:r>
              <w:rPr>
                <w:sz w:val="20"/>
                <w:szCs w:val="20"/>
              </w:rPr>
              <w:t>20.06.17</w:t>
            </w:r>
          </w:p>
        </w:tc>
      </w:tr>
      <w:tr w:rsidR="00725122" w:rsidRPr="008707C6" w:rsidTr="00725122">
        <w:tc>
          <w:tcPr>
            <w:tcW w:w="6345" w:type="dxa"/>
            <w:tcBorders>
              <w:right w:val="single" w:sz="4" w:space="0" w:color="auto"/>
            </w:tcBorders>
          </w:tcPr>
          <w:p w:rsidR="00725122" w:rsidRDefault="00725122" w:rsidP="00AD7AF7">
            <w:pPr>
              <w:spacing w:after="0" w:line="240" w:lineRule="auto"/>
              <w:rPr>
                <w:sz w:val="20"/>
                <w:szCs w:val="20"/>
              </w:rPr>
            </w:pPr>
            <w:r>
              <w:rPr>
                <w:sz w:val="20"/>
                <w:szCs w:val="20"/>
              </w:rPr>
              <w:t xml:space="preserve">T6 PM </w:t>
            </w:r>
            <w:proofErr w:type="spellStart"/>
            <w:r>
              <w:rPr>
                <w:sz w:val="20"/>
                <w:szCs w:val="20"/>
              </w:rPr>
              <w:t>obs</w:t>
            </w:r>
            <w:proofErr w:type="spellEnd"/>
            <w:r>
              <w:rPr>
                <w:sz w:val="20"/>
                <w:szCs w:val="20"/>
              </w:rPr>
              <w:t xml:space="preserve"> English focus (Year 2-6)</w:t>
            </w:r>
          </w:p>
        </w:tc>
        <w:tc>
          <w:tcPr>
            <w:tcW w:w="4337" w:type="dxa"/>
            <w:tcBorders>
              <w:left w:val="single" w:sz="4" w:space="0" w:color="auto"/>
            </w:tcBorders>
          </w:tcPr>
          <w:p w:rsidR="00725122" w:rsidRDefault="00725122" w:rsidP="00AD7AF7">
            <w:pPr>
              <w:spacing w:after="0" w:line="240" w:lineRule="auto"/>
              <w:rPr>
                <w:sz w:val="20"/>
                <w:szCs w:val="20"/>
              </w:rPr>
            </w:pPr>
            <w:r>
              <w:rPr>
                <w:sz w:val="20"/>
                <w:szCs w:val="20"/>
              </w:rPr>
              <w:t>Term 6</w:t>
            </w:r>
          </w:p>
        </w:tc>
      </w:tr>
      <w:tr w:rsidR="00725122" w:rsidRPr="008707C6" w:rsidTr="00725122">
        <w:tc>
          <w:tcPr>
            <w:tcW w:w="6345" w:type="dxa"/>
            <w:tcBorders>
              <w:right w:val="single" w:sz="4" w:space="0" w:color="auto"/>
            </w:tcBorders>
          </w:tcPr>
          <w:p w:rsidR="00725122" w:rsidRDefault="00725122" w:rsidP="00AD7AF7">
            <w:pPr>
              <w:spacing w:after="0" w:line="240" w:lineRule="auto"/>
              <w:rPr>
                <w:sz w:val="20"/>
                <w:szCs w:val="20"/>
              </w:rPr>
            </w:pPr>
            <w:r>
              <w:rPr>
                <w:sz w:val="20"/>
                <w:szCs w:val="20"/>
              </w:rPr>
              <w:t>Children’s after school book club</w:t>
            </w:r>
          </w:p>
        </w:tc>
        <w:tc>
          <w:tcPr>
            <w:tcW w:w="4337" w:type="dxa"/>
            <w:tcBorders>
              <w:left w:val="single" w:sz="4" w:space="0" w:color="auto"/>
            </w:tcBorders>
          </w:tcPr>
          <w:p w:rsidR="00725122" w:rsidRDefault="00725122" w:rsidP="00AD7AF7">
            <w:pPr>
              <w:spacing w:after="0" w:line="240" w:lineRule="auto"/>
              <w:rPr>
                <w:sz w:val="20"/>
                <w:szCs w:val="20"/>
              </w:rPr>
            </w:pPr>
            <w:r>
              <w:rPr>
                <w:sz w:val="20"/>
                <w:szCs w:val="20"/>
              </w:rPr>
              <w:t>Weekly after school</w:t>
            </w:r>
          </w:p>
        </w:tc>
      </w:tr>
    </w:tbl>
    <w:p w:rsidR="002702E9" w:rsidRPr="0007130F" w:rsidRDefault="002702E9">
      <w:pPr>
        <w:rPr>
          <w:b/>
          <w:sz w:val="2"/>
        </w:rPr>
      </w:pPr>
    </w:p>
    <w:tbl>
      <w:tblPr>
        <w:tblStyle w:val="TableGrid2"/>
        <w:tblW w:w="0" w:type="auto"/>
        <w:tblLook w:val="04A0" w:firstRow="1" w:lastRow="0" w:firstColumn="1" w:lastColumn="0" w:noHBand="0" w:noVBand="1"/>
      </w:tblPr>
      <w:tblGrid>
        <w:gridCol w:w="2518"/>
        <w:gridCol w:w="3827"/>
        <w:gridCol w:w="4337"/>
      </w:tblGrid>
      <w:tr w:rsidR="008D56A3" w:rsidRPr="008D56A3" w:rsidTr="00A16BB5">
        <w:tc>
          <w:tcPr>
            <w:tcW w:w="2518" w:type="dxa"/>
            <w:shd w:val="clear" w:color="auto" w:fill="FF0000"/>
          </w:tcPr>
          <w:p w:rsidR="008D56A3" w:rsidRPr="00456530" w:rsidRDefault="008D56A3" w:rsidP="008D56A3">
            <w:pPr>
              <w:spacing w:after="0" w:line="240" w:lineRule="auto"/>
              <w:rPr>
                <w:b/>
                <w:color w:val="FFFFFF" w:themeColor="background1"/>
                <w:sz w:val="24"/>
                <w:szCs w:val="18"/>
              </w:rPr>
            </w:pPr>
            <w:r w:rsidRPr="00456530">
              <w:rPr>
                <w:b/>
                <w:color w:val="FFFFFF" w:themeColor="background1"/>
                <w:sz w:val="24"/>
                <w:szCs w:val="18"/>
              </w:rPr>
              <w:t>Key Actions</w:t>
            </w:r>
          </w:p>
        </w:tc>
        <w:tc>
          <w:tcPr>
            <w:tcW w:w="3827" w:type="dxa"/>
            <w:tcBorders>
              <w:right w:val="single" w:sz="4" w:space="0" w:color="auto"/>
            </w:tcBorders>
            <w:shd w:val="clear" w:color="auto" w:fill="FF0000"/>
          </w:tcPr>
          <w:p w:rsidR="008D56A3" w:rsidRPr="00456530" w:rsidRDefault="008D56A3" w:rsidP="008D56A3">
            <w:pPr>
              <w:spacing w:after="0" w:line="240" w:lineRule="auto"/>
              <w:rPr>
                <w:b/>
                <w:color w:val="FFFFFF" w:themeColor="background1"/>
                <w:sz w:val="24"/>
                <w:szCs w:val="18"/>
              </w:rPr>
            </w:pPr>
            <w:r w:rsidRPr="00456530">
              <w:rPr>
                <w:b/>
                <w:color w:val="FFFFFF" w:themeColor="background1"/>
                <w:sz w:val="24"/>
                <w:szCs w:val="18"/>
              </w:rPr>
              <w:t xml:space="preserve">Success Criteria: </w:t>
            </w:r>
          </w:p>
        </w:tc>
        <w:tc>
          <w:tcPr>
            <w:tcW w:w="4337" w:type="dxa"/>
            <w:tcBorders>
              <w:left w:val="single" w:sz="4" w:space="0" w:color="auto"/>
            </w:tcBorders>
            <w:shd w:val="clear" w:color="auto" w:fill="FF0000"/>
          </w:tcPr>
          <w:p w:rsidR="008D56A3" w:rsidRPr="00456530" w:rsidRDefault="008D56A3" w:rsidP="008D56A3">
            <w:pPr>
              <w:spacing w:after="0" w:line="240" w:lineRule="auto"/>
              <w:rPr>
                <w:b/>
                <w:color w:val="FFFFFF" w:themeColor="background1"/>
                <w:sz w:val="24"/>
                <w:szCs w:val="18"/>
              </w:rPr>
            </w:pPr>
            <w:r w:rsidRPr="00456530">
              <w:rPr>
                <w:b/>
                <w:color w:val="FFFFFF" w:themeColor="background1"/>
                <w:sz w:val="24"/>
                <w:szCs w:val="18"/>
              </w:rPr>
              <w:t>Met? Incl. Evidence</w:t>
            </w:r>
          </w:p>
        </w:tc>
      </w:tr>
      <w:tr w:rsidR="00DE3E13" w:rsidRPr="008D56A3" w:rsidTr="00A16BB5">
        <w:trPr>
          <w:trHeight w:val="773"/>
        </w:trPr>
        <w:tc>
          <w:tcPr>
            <w:tcW w:w="2518" w:type="dxa"/>
            <w:vMerge w:val="restart"/>
          </w:tcPr>
          <w:p w:rsidR="00DE3E13" w:rsidRPr="005C13D4" w:rsidRDefault="00DE3E13" w:rsidP="001D2D0D">
            <w:pPr>
              <w:autoSpaceDE w:val="0"/>
              <w:autoSpaceDN w:val="0"/>
              <w:adjustRightInd w:val="0"/>
              <w:contextualSpacing/>
              <w:rPr>
                <w:rFonts w:eastAsia="Times New Roman" w:cs="Arial"/>
                <w:b/>
                <w:sz w:val="20"/>
                <w:szCs w:val="20"/>
                <w:lang w:val="en-US"/>
              </w:rPr>
            </w:pPr>
            <w:r w:rsidRPr="005C13D4">
              <w:rPr>
                <w:rFonts w:eastAsia="Times New Roman" w:cs="Arial"/>
                <w:b/>
                <w:sz w:val="20"/>
                <w:szCs w:val="20"/>
                <w:lang w:val="en-US"/>
              </w:rPr>
              <w:t xml:space="preserve">Reading: </w:t>
            </w:r>
          </w:p>
          <w:p w:rsidR="00DE3E13" w:rsidRPr="005C13D4" w:rsidRDefault="00DE3E13" w:rsidP="001D2D0D">
            <w:pPr>
              <w:autoSpaceDE w:val="0"/>
              <w:autoSpaceDN w:val="0"/>
              <w:adjustRightInd w:val="0"/>
              <w:contextualSpacing/>
              <w:rPr>
                <w:rFonts w:eastAsia="Times New Roman" w:cs="Arial"/>
                <w:sz w:val="20"/>
                <w:szCs w:val="20"/>
                <w:lang w:val="en-US"/>
              </w:rPr>
            </w:pPr>
            <w:r w:rsidRPr="005C13D4">
              <w:rPr>
                <w:rFonts w:eastAsia="Times New Roman" w:cs="Arial"/>
                <w:sz w:val="20"/>
                <w:szCs w:val="20"/>
                <w:lang w:val="en-US"/>
              </w:rPr>
              <w:t>1. Improve teacher subject knowledge (higher reading skills).</w:t>
            </w:r>
          </w:p>
          <w:p w:rsidR="00DE3E13" w:rsidRPr="005C13D4" w:rsidRDefault="00DE3E13" w:rsidP="001D2D0D">
            <w:pPr>
              <w:autoSpaceDE w:val="0"/>
              <w:autoSpaceDN w:val="0"/>
              <w:adjustRightInd w:val="0"/>
              <w:contextualSpacing/>
              <w:rPr>
                <w:rFonts w:cstheme="minorHAnsi"/>
                <w:sz w:val="20"/>
                <w:szCs w:val="20"/>
              </w:rPr>
            </w:pPr>
            <w:r w:rsidRPr="005C13D4">
              <w:rPr>
                <w:sz w:val="20"/>
                <w:szCs w:val="20"/>
              </w:rPr>
              <w:t>2. Staff using Thinking Hats approach to improve teaching of higher reading skills</w:t>
            </w:r>
            <w:r w:rsidRPr="005C13D4">
              <w:rPr>
                <w:rFonts w:cstheme="minorHAnsi"/>
                <w:sz w:val="20"/>
                <w:szCs w:val="20"/>
              </w:rPr>
              <w:t xml:space="preserve"> </w:t>
            </w:r>
          </w:p>
          <w:p w:rsidR="00DE3E13" w:rsidRPr="005C13D4" w:rsidRDefault="00DE3E13" w:rsidP="001D2D0D">
            <w:pPr>
              <w:autoSpaceDE w:val="0"/>
              <w:autoSpaceDN w:val="0"/>
              <w:adjustRightInd w:val="0"/>
              <w:contextualSpacing/>
              <w:rPr>
                <w:sz w:val="20"/>
                <w:szCs w:val="20"/>
              </w:rPr>
            </w:pPr>
            <w:r w:rsidRPr="005C13D4">
              <w:rPr>
                <w:rFonts w:cstheme="minorHAnsi"/>
                <w:sz w:val="20"/>
                <w:szCs w:val="20"/>
              </w:rPr>
              <w:t>3. To improve reading by achieving Bronze award for ‘Time 4 Reading’ by Oct 2016</w:t>
            </w:r>
          </w:p>
        </w:tc>
        <w:tc>
          <w:tcPr>
            <w:tcW w:w="3827" w:type="dxa"/>
            <w:vMerge w:val="restart"/>
            <w:tcBorders>
              <w:right w:val="single" w:sz="4" w:space="0" w:color="auto"/>
            </w:tcBorders>
          </w:tcPr>
          <w:p w:rsidR="00DE3E13" w:rsidRPr="005C13D4" w:rsidRDefault="00DE3E13" w:rsidP="001D2D0D">
            <w:pPr>
              <w:pStyle w:val="ListParagraph"/>
              <w:autoSpaceDE w:val="0"/>
              <w:autoSpaceDN w:val="0"/>
              <w:adjustRightInd w:val="0"/>
              <w:rPr>
                <w:rFonts w:eastAsia="Times New Roman" w:cs="Arial"/>
                <w:b/>
                <w:sz w:val="20"/>
                <w:szCs w:val="20"/>
                <w:lang w:val="en-US"/>
              </w:rPr>
            </w:pPr>
          </w:p>
          <w:p w:rsidR="00DE3E13" w:rsidRPr="005C13D4" w:rsidRDefault="00DE3E13"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b/>
                <w:sz w:val="20"/>
                <w:szCs w:val="20"/>
                <w:lang w:val="en-US"/>
              </w:rPr>
              <w:t xml:space="preserve">80% of children </w:t>
            </w:r>
            <w:r w:rsidRPr="005C13D4">
              <w:rPr>
                <w:rFonts w:eastAsia="Times New Roman" w:cs="Arial"/>
                <w:sz w:val="20"/>
                <w:szCs w:val="20"/>
                <w:lang w:val="en-US"/>
              </w:rPr>
              <w:t>achieve or exceed ARE in Reading.</w:t>
            </w:r>
          </w:p>
          <w:p w:rsidR="00DE3E13" w:rsidRPr="005C13D4" w:rsidRDefault="00DE3E13"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b/>
                <w:sz w:val="20"/>
                <w:szCs w:val="20"/>
                <w:lang w:val="en-US"/>
              </w:rPr>
              <w:t>40%</w:t>
            </w:r>
            <w:r w:rsidRPr="005C13D4">
              <w:rPr>
                <w:rFonts w:eastAsia="Times New Roman" w:cs="Arial"/>
                <w:sz w:val="20"/>
                <w:szCs w:val="20"/>
                <w:lang w:val="en-US"/>
              </w:rPr>
              <w:t xml:space="preserve"> of children ma</w:t>
            </w:r>
            <w:r>
              <w:rPr>
                <w:rFonts w:eastAsia="Times New Roman" w:cs="Arial"/>
                <w:sz w:val="20"/>
                <w:szCs w:val="20"/>
                <w:lang w:val="en-US"/>
              </w:rPr>
              <w:t>ke better than expected progress</w:t>
            </w:r>
            <w:r w:rsidRPr="005C13D4">
              <w:rPr>
                <w:rFonts w:eastAsia="Times New Roman" w:cs="Arial"/>
                <w:sz w:val="20"/>
                <w:szCs w:val="20"/>
                <w:lang w:val="en-US"/>
              </w:rPr>
              <w:t>.</w:t>
            </w:r>
          </w:p>
          <w:p w:rsidR="00DE3E13" w:rsidRPr="005C13D4" w:rsidRDefault="00DE3E13"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sz w:val="20"/>
                <w:szCs w:val="20"/>
                <w:lang w:val="en-US"/>
              </w:rPr>
              <w:t>End of KS Tests rank BH in top 3 NEXUS schools.</w:t>
            </w:r>
          </w:p>
          <w:p w:rsidR="00DE3E13" w:rsidRPr="005C13D4" w:rsidRDefault="00DE3E13" w:rsidP="001D2D0D">
            <w:pPr>
              <w:autoSpaceDE w:val="0"/>
              <w:autoSpaceDN w:val="0"/>
              <w:adjustRightInd w:val="0"/>
              <w:rPr>
                <w:rFonts w:eastAsia="Times New Roman" w:cs="Arial"/>
                <w:b/>
                <w:sz w:val="20"/>
                <w:szCs w:val="20"/>
                <w:lang w:val="en-US"/>
              </w:rPr>
            </w:pPr>
          </w:p>
          <w:p w:rsidR="00DE3E13" w:rsidRPr="005C13D4" w:rsidRDefault="00DE3E13"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sz w:val="20"/>
                <w:szCs w:val="20"/>
              </w:rPr>
              <w:t>Bronze Time 4 reading award achieved - evidencing increased reading of challenging texts throughout school</w:t>
            </w:r>
          </w:p>
        </w:tc>
        <w:tc>
          <w:tcPr>
            <w:tcW w:w="4337" w:type="dxa"/>
            <w:tcBorders>
              <w:left w:val="single" w:sz="4" w:space="0" w:color="auto"/>
              <w:bottom w:val="single" w:sz="4" w:space="0" w:color="auto"/>
            </w:tcBorders>
          </w:tcPr>
          <w:p w:rsidR="00DE3E13" w:rsidRPr="00DE3E13" w:rsidRDefault="00DE3E13" w:rsidP="00DE3E13">
            <w:pPr>
              <w:spacing w:after="0" w:line="240" w:lineRule="auto"/>
              <w:rPr>
                <w:b/>
                <w:sz w:val="20"/>
                <w:szCs w:val="20"/>
              </w:rPr>
            </w:pPr>
            <w:r w:rsidRPr="00DE3E13">
              <w:rPr>
                <w:b/>
                <w:sz w:val="20"/>
                <w:szCs w:val="20"/>
              </w:rPr>
              <w:t>Actions taken so far:</w:t>
            </w:r>
          </w:p>
          <w:p w:rsidR="00DE3E13" w:rsidRDefault="001D2D0D" w:rsidP="001D2D0D">
            <w:pPr>
              <w:pStyle w:val="ListParagraph"/>
              <w:numPr>
                <w:ilvl w:val="0"/>
                <w:numId w:val="29"/>
              </w:numPr>
              <w:spacing w:after="0" w:line="240" w:lineRule="auto"/>
              <w:rPr>
                <w:sz w:val="20"/>
                <w:szCs w:val="20"/>
              </w:rPr>
            </w:pPr>
            <w:r w:rsidRPr="001D2D0D">
              <w:rPr>
                <w:sz w:val="20"/>
                <w:szCs w:val="20"/>
              </w:rPr>
              <w:t xml:space="preserve">Time 4 Reading Bronze award achieved </w:t>
            </w:r>
          </w:p>
          <w:p w:rsidR="001D2D0D" w:rsidRPr="001D2D0D" w:rsidRDefault="001D2D0D" w:rsidP="001D2D0D">
            <w:pPr>
              <w:pStyle w:val="ListParagraph"/>
              <w:numPr>
                <w:ilvl w:val="0"/>
                <w:numId w:val="29"/>
              </w:numPr>
              <w:spacing w:after="0" w:line="240" w:lineRule="auto"/>
              <w:rPr>
                <w:sz w:val="20"/>
                <w:szCs w:val="20"/>
              </w:rPr>
            </w:pPr>
            <w:r>
              <w:rPr>
                <w:sz w:val="20"/>
                <w:szCs w:val="20"/>
              </w:rPr>
              <w:t>Monitoring of reading at home</w:t>
            </w:r>
            <w:r w:rsidR="00725122">
              <w:rPr>
                <w:sz w:val="20"/>
                <w:szCs w:val="20"/>
              </w:rPr>
              <w:t xml:space="preserve"> shows evidence of </w:t>
            </w:r>
            <w:proofErr w:type="spellStart"/>
            <w:r w:rsidR="00725122">
              <w:rPr>
                <w:sz w:val="20"/>
                <w:szCs w:val="20"/>
              </w:rPr>
              <w:t>chn</w:t>
            </w:r>
            <w:proofErr w:type="spellEnd"/>
            <w:r w:rsidR="00725122">
              <w:rPr>
                <w:sz w:val="20"/>
                <w:szCs w:val="20"/>
              </w:rPr>
              <w:t xml:space="preserve"> regularly reading</w:t>
            </w:r>
          </w:p>
        </w:tc>
      </w:tr>
      <w:tr w:rsidR="00DE3E13" w:rsidRPr="008D56A3" w:rsidTr="00A16BB5">
        <w:trPr>
          <w:trHeight w:val="934"/>
        </w:trPr>
        <w:tc>
          <w:tcPr>
            <w:tcW w:w="2518" w:type="dxa"/>
            <w:vMerge/>
          </w:tcPr>
          <w:p w:rsidR="00DE3E13" w:rsidRPr="005C13D4" w:rsidRDefault="00DE3E13" w:rsidP="001D2D0D">
            <w:pPr>
              <w:autoSpaceDE w:val="0"/>
              <w:autoSpaceDN w:val="0"/>
              <w:adjustRightInd w:val="0"/>
              <w:contextualSpacing/>
              <w:rPr>
                <w:rFonts w:eastAsia="Times New Roman" w:cs="Arial"/>
                <w:b/>
                <w:sz w:val="20"/>
                <w:szCs w:val="20"/>
                <w:lang w:val="en-US"/>
              </w:rPr>
            </w:pPr>
          </w:p>
        </w:tc>
        <w:tc>
          <w:tcPr>
            <w:tcW w:w="3827" w:type="dxa"/>
            <w:vMerge/>
            <w:tcBorders>
              <w:right w:val="single" w:sz="4" w:space="0" w:color="auto"/>
            </w:tcBorders>
          </w:tcPr>
          <w:p w:rsidR="00DE3E13" w:rsidRPr="005C13D4" w:rsidRDefault="00DE3E13" w:rsidP="001D2D0D">
            <w:pPr>
              <w:pStyle w:val="ListParagraph"/>
              <w:autoSpaceDE w:val="0"/>
              <w:autoSpaceDN w:val="0"/>
              <w:adjustRightInd w:val="0"/>
              <w:rPr>
                <w:rFonts w:eastAsia="Times New Roman" w:cs="Arial"/>
                <w:b/>
                <w:sz w:val="20"/>
                <w:szCs w:val="20"/>
                <w:lang w:val="en-US"/>
              </w:rPr>
            </w:pPr>
          </w:p>
        </w:tc>
        <w:tc>
          <w:tcPr>
            <w:tcW w:w="4337" w:type="dxa"/>
            <w:tcBorders>
              <w:top w:val="single" w:sz="4" w:space="0" w:color="auto"/>
              <w:left w:val="single" w:sz="4" w:space="0" w:color="auto"/>
              <w:bottom w:val="single" w:sz="4" w:space="0" w:color="auto"/>
            </w:tcBorders>
          </w:tcPr>
          <w:p w:rsidR="00DE3E13" w:rsidRDefault="00DE3E13" w:rsidP="00DE3E13">
            <w:pPr>
              <w:spacing w:after="0" w:line="240" w:lineRule="auto"/>
              <w:rPr>
                <w:b/>
                <w:sz w:val="20"/>
                <w:szCs w:val="20"/>
              </w:rPr>
            </w:pPr>
            <w:r>
              <w:rPr>
                <w:b/>
                <w:sz w:val="20"/>
                <w:szCs w:val="20"/>
              </w:rPr>
              <w:t>Impact so far:</w:t>
            </w:r>
          </w:p>
          <w:p w:rsidR="00DE3E13" w:rsidRDefault="00412B35" w:rsidP="001D2D0D">
            <w:pPr>
              <w:pStyle w:val="ListParagraph"/>
              <w:numPr>
                <w:ilvl w:val="0"/>
                <w:numId w:val="30"/>
              </w:numPr>
              <w:spacing w:after="0" w:line="240" w:lineRule="auto"/>
              <w:rPr>
                <w:sz w:val="20"/>
                <w:szCs w:val="20"/>
              </w:rPr>
            </w:pPr>
            <w:r>
              <w:rPr>
                <w:sz w:val="20"/>
                <w:szCs w:val="20"/>
              </w:rPr>
              <w:t>T2 data showed all year groups were in-line with NEXUS for Reading</w:t>
            </w:r>
          </w:p>
          <w:p w:rsidR="00412B35" w:rsidRPr="001D2D0D" w:rsidRDefault="00412B35" w:rsidP="001D2D0D">
            <w:pPr>
              <w:pStyle w:val="ListParagraph"/>
              <w:numPr>
                <w:ilvl w:val="0"/>
                <w:numId w:val="30"/>
              </w:numPr>
              <w:spacing w:after="0" w:line="240" w:lineRule="auto"/>
              <w:rPr>
                <w:sz w:val="20"/>
                <w:szCs w:val="20"/>
              </w:rPr>
            </w:pPr>
            <w:r>
              <w:rPr>
                <w:sz w:val="20"/>
                <w:szCs w:val="20"/>
              </w:rPr>
              <w:t>Y2 and 6 on track to meet/exceed reading targets</w:t>
            </w:r>
          </w:p>
        </w:tc>
      </w:tr>
      <w:tr w:rsidR="00DE3E13" w:rsidRPr="008D56A3" w:rsidTr="00A16BB5">
        <w:trPr>
          <w:trHeight w:val="1013"/>
        </w:trPr>
        <w:tc>
          <w:tcPr>
            <w:tcW w:w="2518" w:type="dxa"/>
            <w:vMerge/>
          </w:tcPr>
          <w:p w:rsidR="00DE3E13" w:rsidRPr="005C13D4" w:rsidRDefault="00DE3E13" w:rsidP="001D2D0D">
            <w:pPr>
              <w:autoSpaceDE w:val="0"/>
              <w:autoSpaceDN w:val="0"/>
              <w:adjustRightInd w:val="0"/>
              <w:contextualSpacing/>
              <w:rPr>
                <w:rFonts w:eastAsia="Times New Roman" w:cs="Arial"/>
                <w:b/>
                <w:sz w:val="20"/>
                <w:szCs w:val="20"/>
                <w:lang w:val="en-US"/>
              </w:rPr>
            </w:pPr>
          </w:p>
        </w:tc>
        <w:tc>
          <w:tcPr>
            <w:tcW w:w="3827" w:type="dxa"/>
            <w:vMerge/>
            <w:tcBorders>
              <w:right w:val="single" w:sz="4" w:space="0" w:color="auto"/>
            </w:tcBorders>
          </w:tcPr>
          <w:p w:rsidR="00DE3E13" w:rsidRPr="005C13D4" w:rsidRDefault="00DE3E13" w:rsidP="001D2D0D">
            <w:pPr>
              <w:pStyle w:val="ListParagraph"/>
              <w:autoSpaceDE w:val="0"/>
              <w:autoSpaceDN w:val="0"/>
              <w:adjustRightInd w:val="0"/>
              <w:rPr>
                <w:rFonts w:eastAsia="Times New Roman" w:cs="Arial"/>
                <w:b/>
                <w:sz w:val="20"/>
                <w:szCs w:val="20"/>
                <w:lang w:val="en-US"/>
              </w:rPr>
            </w:pPr>
          </w:p>
        </w:tc>
        <w:tc>
          <w:tcPr>
            <w:tcW w:w="4337" w:type="dxa"/>
            <w:tcBorders>
              <w:top w:val="single" w:sz="4" w:space="0" w:color="auto"/>
              <w:left w:val="single" w:sz="4" w:space="0" w:color="auto"/>
            </w:tcBorders>
          </w:tcPr>
          <w:p w:rsidR="00DE3E13" w:rsidRDefault="00DE3E13" w:rsidP="00DE3E13">
            <w:pPr>
              <w:spacing w:after="0" w:line="240" w:lineRule="auto"/>
              <w:rPr>
                <w:b/>
                <w:sz w:val="20"/>
                <w:szCs w:val="20"/>
              </w:rPr>
            </w:pPr>
            <w:r>
              <w:rPr>
                <w:b/>
                <w:sz w:val="20"/>
                <w:szCs w:val="20"/>
              </w:rPr>
              <w:t>Next steps:</w:t>
            </w:r>
          </w:p>
          <w:p w:rsidR="00DE3E13" w:rsidRDefault="00725122" w:rsidP="00412B35">
            <w:pPr>
              <w:pStyle w:val="ListParagraph"/>
              <w:numPr>
                <w:ilvl w:val="0"/>
                <w:numId w:val="31"/>
              </w:numPr>
              <w:spacing w:after="0" w:line="240" w:lineRule="auto"/>
              <w:rPr>
                <w:sz w:val="20"/>
                <w:szCs w:val="20"/>
              </w:rPr>
            </w:pPr>
            <w:r>
              <w:rPr>
                <w:sz w:val="20"/>
                <w:szCs w:val="20"/>
              </w:rPr>
              <w:t>Apply</w:t>
            </w:r>
            <w:r w:rsidR="00412B35">
              <w:rPr>
                <w:sz w:val="20"/>
                <w:szCs w:val="20"/>
              </w:rPr>
              <w:t xml:space="preserve"> for Time 4 Reading Silver award </w:t>
            </w:r>
            <w:r>
              <w:rPr>
                <w:sz w:val="20"/>
                <w:szCs w:val="20"/>
              </w:rPr>
              <w:t>(by end of academic year)</w:t>
            </w:r>
          </w:p>
          <w:p w:rsidR="00725122" w:rsidRPr="00412B35" w:rsidRDefault="00725122" w:rsidP="00412B35">
            <w:pPr>
              <w:pStyle w:val="ListParagraph"/>
              <w:numPr>
                <w:ilvl w:val="0"/>
                <w:numId w:val="31"/>
              </w:numPr>
              <w:spacing w:after="0" w:line="240" w:lineRule="auto"/>
              <w:rPr>
                <w:sz w:val="20"/>
                <w:szCs w:val="20"/>
              </w:rPr>
            </w:pPr>
            <w:r>
              <w:rPr>
                <w:sz w:val="20"/>
                <w:szCs w:val="20"/>
              </w:rPr>
              <w:t>Thinking Hats training in staff meeting in Term 1 next academic year</w:t>
            </w:r>
          </w:p>
        </w:tc>
      </w:tr>
      <w:tr w:rsidR="00B32152" w:rsidRPr="008D56A3" w:rsidTr="00A16BB5">
        <w:trPr>
          <w:trHeight w:val="987"/>
        </w:trPr>
        <w:tc>
          <w:tcPr>
            <w:tcW w:w="2518" w:type="dxa"/>
            <w:vMerge w:val="restart"/>
          </w:tcPr>
          <w:p w:rsidR="00B32152" w:rsidRPr="005C13D4" w:rsidRDefault="00B32152" w:rsidP="001D2D0D">
            <w:pPr>
              <w:rPr>
                <w:b/>
                <w:sz w:val="20"/>
                <w:szCs w:val="20"/>
              </w:rPr>
            </w:pPr>
            <w:r w:rsidRPr="005C13D4">
              <w:rPr>
                <w:b/>
                <w:sz w:val="20"/>
                <w:szCs w:val="20"/>
              </w:rPr>
              <w:t xml:space="preserve">Writing: </w:t>
            </w:r>
          </w:p>
          <w:p w:rsidR="00B32152" w:rsidRPr="005C13D4" w:rsidRDefault="00B32152" w:rsidP="001D2D0D">
            <w:pPr>
              <w:rPr>
                <w:sz w:val="20"/>
                <w:szCs w:val="20"/>
              </w:rPr>
            </w:pPr>
            <w:r w:rsidRPr="005C13D4">
              <w:rPr>
                <w:sz w:val="20"/>
                <w:szCs w:val="20"/>
              </w:rPr>
              <w:t>1. Increase teacher subject knowledge of new curriculum.</w:t>
            </w:r>
          </w:p>
          <w:p w:rsidR="00B32152" w:rsidRPr="005C13D4" w:rsidRDefault="00B32152" w:rsidP="001D2D0D">
            <w:pPr>
              <w:rPr>
                <w:sz w:val="20"/>
                <w:szCs w:val="20"/>
              </w:rPr>
            </w:pPr>
            <w:r w:rsidRPr="005C13D4">
              <w:rPr>
                <w:sz w:val="20"/>
                <w:szCs w:val="20"/>
              </w:rPr>
              <w:t>2. Develop teachers’ writing moderation skills.</w:t>
            </w:r>
          </w:p>
          <w:p w:rsidR="00B32152" w:rsidRPr="005C13D4" w:rsidRDefault="00B32152" w:rsidP="001D2D0D">
            <w:pPr>
              <w:rPr>
                <w:sz w:val="20"/>
                <w:szCs w:val="20"/>
              </w:rPr>
            </w:pPr>
            <w:r>
              <w:rPr>
                <w:sz w:val="20"/>
                <w:szCs w:val="20"/>
              </w:rPr>
              <w:t>3</w:t>
            </w:r>
            <w:r w:rsidRPr="005C13D4">
              <w:rPr>
                <w:sz w:val="20"/>
                <w:szCs w:val="20"/>
              </w:rPr>
              <w:t xml:space="preserve">. Teachers increase opportunities for editing and redrafting </w:t>
            </w:r>
          </w:p>
        </w:tc>
        <w:tc>
          <w:tcPr>
            <w:tcW w:w="3827" w:type="dxa"/>
            <w:vMerge w:val="restart"/>
            <w:tcBorders>
              <w:right w:val="single" w:sz="4" w:space="0" w:color="auto"/>
            </w:tcBorders>
          </w:tcPr>
          <w:p w:rsidR="00B32152" w:rsidRPr="005C13D4" w:rsidRDefault="00B32152" w:rsidP="001D2D0D">
            <w:pPr>
              <w:pStyle w:val="ListParagraph"/>
              <w:rPr>
                <w:sz w:val="20"/>
                <w:szCs w:val="20"/>
              </w:rPr>
            </w:pPr>
          </w:p>
          <w:p w:rsidR="00B32152" w:rsidRPr="005C13D4" w:rsidRDefault="00B32152" w:rsidP="0007130F">
            <w:pPr>
              <w:pStyle w:val="ListParagraph"/>
              <w:numPr>
                <w:ilvl w:val="0"/>
                <w:numId w:val="10"/>
              </w:numPr>
              <w:spacing w:after="0" w:line="240" w:lineRule="auto"/>
              <w:ind w:left="360"/>
              <w:rPr>
                <w:sz w:val="20"/>
                <w:szCs w:val="20"/>
              </w:rPr>
            </w:pPr>
            <w:r>
              <w:rPr>
                <w:rFonts w:eastAsia="Times New Roman" w:cs="Arial"/>
                <w:b/>
                <w:sz w:val="20"/>
                <w:szCs w:val="20"/>
                <w:lang w:val="en-US"/>
              </w:rPr>
              <w:t>80</w:t>
            </w:r>
            <w:r w:rsidRPr="005C13D4">
              <w:rPr>
                <w:rFonts w:eastAsia="Times New Roman" w:cs="Arial"/>
                <w:b/>
                <w:sz w:val="20"/>
                <w:szCs w:val="20"/>
                <w:lang w:val="en-US"/>
              </w:rPr>
              <w:t>%</w:t>
            </w:r>
            <w:r w:rsidRPr="005C13D4">
              <w:rPr>
                <w:rFonts w:eastAsia="Times New Roman" w:cs="Arial"/>
                <w:sz w:val="20"/>
                <w:szCs w:val="20"/>
                <w:lang w:val="en-US"/>
              </w:rPr>
              <w:t xml:space="preserve"> of Y1-5 children are Secure in Writing AREs.</w:t>
            </w:r>
          </w:p>
          <w:p w:rsidR="00B32152" w:rsidRPr="005C13D4" w:rsidRDefault="00B32152" w:rsidP="0007130F">
            <w:pPr>
              <w:pStyle w:val="ListParagraph"/>
              <w:numPr>
                <w:ilvl w:val="0"/>
                <w:numId w:val="10"/>
              </w:numPr>
              <w:spacing w:after="0" w:line="240" w:lineRule="auto"/>
              <w:ind w:left="360"/>
              <w:rPr>
                <w:sz w:val="20"/>
                <w:szCs w:val="20"/>
              </w:rPr>
            </w:pPr>
            <w:r w:rsidRPr="005C13D4">
              <w:rPr>
                <w:rFonts w:eastAsia="Times New Roman" w:cs="Arial"/>
                <w:b/>
                <w:sz w:val="20"/>
                <w:szCs w:val="20"/>
                <w:lang w:val="en-US"/>
              </w:rPr>
              <w:t xml:space="preserve">90% </w:t>
            </w:r>
            <w:r w:rsidRPr="005C13D4">
              <w:rPr>
                <w:rFonts w:eastAsia="Times New Roman" w:cs="Arial"/>
                <w:sz w:val="20"/>
                <w:szCs w:val="20"/>
                <w:lang w:val="en-US"/>
              </w:rPr>
              <w:t>of Y6 achieve interim writing standard.</w:t>
            </w:r>
          </w:p>
          <w:p w:rsidR="00B32152" w:rsidRPr="005C13D4" w:rsidRDefault="00B32152"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b/>
                <w:sz w:val="20"/>
                <w:szCs w:val="20"/>
                <w:lang w:val="en-US"/>
              </w:rPr>
              <w:t>50%</w:t>
            </w:r>
            <w:r w:rsidRPr="005C13D4">
              <w:rPr>
                <w:rFonts w:eastAsia="Times New Roman" w:cs="Arial"/>
                <w:sz w:val="20"/>
                <w:szCs w:val="20"/>
                <w:lang w:val="en-US"/>
              </w:rPr>
              <w:t xml:space="preserve"> of children make better than expected progress.</w:t>
            </w:r>
          </w:p>
          <w:p w:rsidR="00B32152" w:rsidRPr="005C13D4" w:rsidRDefault="00B32152"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sz w:val="20"/>
                <w:szCs w:val="20"/>
                <w:lang w:val="en-US"/>
              </w:rPr>
              <w:t>End of KS Tests rank BH in top 3 NEXUS schools.</w:t>
            </w:r>
          </w:p>
          <w:p w:rsidR="00B32152" w:rsidRPr="001F6044" w:rsidRDefault="00B32152" w:rsidP="0007130F">
            <w:pPr>
              <w:pStyle w:val="ListParagraph"/>
              <w:numPr>
                <w:ilvl w:val="0"/>
                <w:numId w:val="10"/>
              </w:numPr>
              <w:autoSpaceDE w:val="0"/>
              <w:autoSpaceDN w:val="0"/>
              <w:adjustRightInd w:val="0"/>
              <w:spacing w:after="0" w:line="240" w:lineRule="auto"/>
              <w:ind w:left="360"/>
              <w:rPr>
                <w:rFonts w:eastAsia="Times New Roman" w:cs="Arial"/>
                <w:b/>
                <w:sz w:val="20"/>
                <w:szCs w:val="20"/>
                <w:lang w:val="en-US"/>
              </w:rPr>
            </w:pPr>
            <w:r w:rsidRPr="005C13D4">
              <w:rPr>
                <w:rFonts w:eastAsia="Times New Roman" w:cs="Arial"/>
                <w:sz w:val="20"/>
                <w:szCs w:val="20"/>
                <w:lang w:val="en-US"/>
              </w:rPr>
              <w:t>Opportunities within each unit to edit and redraft (evidenced through ‘purple polishing pen’).</w:t>
            </w:r>
          </w:p>
        </w:tc>
        <w:tc>
          <w:tcPr>
            <w:tcW w:w="4337" w:type="dxa"/>
            <w:tcBorders>
              <w:left w:val="single" w:sz="4" w:space="0" w:color="auto"/>
              <w:bottom w:val="single" w:sz="4" w:space="0" w:color="auto"/>
            </w:tcBorders>
          </w:tcPr>
          <w:p w:rsidR="00B32152" w:rsidRPr="00DE3E13" w:rsidRDefault="00B32152" w:rsidP="001D2D0D">
            <w:pPr>
              <w:spacing w:after="0" w:line="240" w:lineRule="auto"/>
              <w:rPr>
                <w:b/>
                <w:sz w:val="20"/>
                <w:szCs w:val="20"/>
              </w:rPr>
            </w:pPr>
            <w:r w:rsidRPr="00DE3E13">
              <w:rPr>
                <w:b/>
                <w:sz w:val="20"/>
                <w:szCs w:val="20"/>
              </w:rPr>
              <w:t>Actions taken so far:</w:t>
            </w:r>
          </w:p>
          <w:p w:rsidR="00B32152" w:rsidRDefault="00C447AE" w:rsidP="00C447AE">
            <w:pPr>
              <w:pStyle w:val="ListParagraph"/>
              <w:numPr>
                <w:ilvl w:val="0"/>
                <w:numId w:val="32"/>
              </w:numPr>
              <w:spacing w:after="0" w:line="240" w:lineRule="auto"/>
              <w:rPr>
                <w:sz w:val="20"/>
                <w:szCs w:val="20"/>
              </w:rPr>
            </w:pPr>
            <w:r>
              <w:rPr>
                <w:sz w:val="20"/>
                <w:szCs w:val="20"/>
              </w:rPr>
              <w:t>NEXUS meetings with AREs covered</w:t>
            </w:r>
          </w:p>
          <w:p w:rsidR="00C447AE" w:rsidRDefault="00C447AE" w:rsidP="00C447AE">
            <w:pPr>
              <w:pStyle w:val="ListParagraph"/>
              <w:numPr>
                <w:ilvl w:val="0"/>
                <w:numId w:val="32"/>
              </w:numPr>
              <w:spacing w:after="0" w:line="240" w:lineRule="auto"/>
              <w:rPr>
                <w:sz w:val="20"/>
                <w:szCs w:val="20"/>
              </w:rPr>
            </w:pPr>
            <w:r>
              <w:rPr>
                <w:sz w:val="20"/>
                <w:szCs w:val="20"/>
              </w:rPr>
              <w:t>Y3&amp;4 attended training for AREs</w:t>
            </w:r>
          </w:p>
          <w:p w:rsidR="00C447AE" w:rsidRDefault="00C447AE" w:rsidP="00C447AE">
            <w:pPr>
              <w:pStyle w:val="ListParagraph"/>
              <w:numPr>
                <w:ilvl w:val="0"/>
                <w:numId w:val="32"/>
              </w:numPr>
              <w:spacing w:after="0" w:line="240" w:lineRule="auto"/>
              <w:rPr>
                <w:sz w:val="20"/>
                <w:szCs w:val="20"/>
              </w:rPr>
            </w:pPr>
            <w:r>
              <w:rPr>
                <w:sz w:val="20"/>
                <w:szCs w:val="20"/>
              </w:rPr>
              <w:t xml:space="preserve">Staff meeting on </w:t>
            </w:r>
            <w:proofErr w:type="spellStart"/>
            <w:r>
              <w:rPr>
                <w:sz w:val="20"/>
                <w:szCs w:val="20"/>
              </w:rPr>
              <w:t>SPaG</w:t>
            </w:r>
            <w:proofErr w:type="spellEnd"/>
            <w:r>
              <w:rPr>
                <w:sz w:val="20"/>
                <w:szCs w:val="20"/>
              </w:rPr>
              <w:t xml:space="preserve"> foci</w:t>
            </w:r>
          </w:p>
          <w:p w:rsidR="00C447AE" w:rsidRDefault="00C447AE" w:rsidP="00C447AE">
            <w:pPr>
              <w:pStyle w:val="ListParagraph"/>
              <w:numPr>
                <w:ilvl w:val="0"/>
                <w:numId w:val="32"/>
              </w:numPr>
              <w:spacing w:after="0" w:line="240" w:lineRule="auto"/>
              <w:rPr>
                <w:sz w:val="20"/>
                <w:szCs w:val="20"/>
              </w:rPr>
            </w:pPr>
            <w:r>
              <w:rPr>
                <w:sz w:val="20"/>
                <w:szCs w:val="20"/>
              </w:rPr>
              <w:t>NEXUS moderation meetings</w:t>
            </w:r>
          </w:p>
          <w:p w:rsidR="00C447AE" w:rsidRDefault="00C447AE" w:rsidP="00C447AE">
            <w:pPr>
              <w:pStyle w:val="ListParagraph"/>
              <w:numPr>
                <w:ilvl w:val="0"/>
                <w:numId w:val="32"/>
              </w:numPr>
              <w:spacing w:after="0" w:line="240" w:lineRule="auto"/>
              <w:rPr>
                <w:sz w:val="20"/>
                <w:szCs w:val="20"/>
              </w:rPr>
            </w:pPr>
            <w:r>
              <w:rPr>
                <w:sz w:val="20"/>
                <w:szCs w:val="20"/>
              </w:rPr>
              <w:t>Staff meeting on editing and redrafting</w:t>
            </w:r>
          </w:p>
          <w:p w:rsidR="00C447AE" w:rsidRPr="00C447AE" w:rsidRDefault="00C447AE" w:rsidP="00C447AE">
            <w:pPr>
              <w:pStyle w:val="ListParagraph"/>
              <w:numPr>
                <w:ilvl w:val="0"/>
                <w:numId w:val="32"/>
              </w:numPr>
              <w:spacing w:after="0" w:line="240" w:lineRule="auto"/>
              <w:rPr>
                <w:sz w:val="20"/>
                <w:szCs w:val="20"/>
              </w:rPr>
            </w:pPr>
            <w:r>
              <w:rPr>
                <w:sz w:val="20"/>
                <w:szCs w:val="20"/>
              </w:rPr>
              <w:t>Staff meeting to analyse writing and plan for gaps</w:t>
            </w:r>
          </w:p>
        </w:tc>
      </w:tr>
      <w:tr w:rsidR="00B32152" w:rsidRPr="008D56A3" w:rsidTr="00A16BB5">
        <w:trPr>
          <w:trHeight w:val="934"/>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bottom w:val="single" w:sz="4" w:space="0" w:color="auto"/>
            </w:tcBorders>
          </w:tcPr>
          <w:p w:rsidR="00B32152" w:rsidRDefault="00B32152" w:rsidP="001D2D0D">
            <w:pPr>
              <w:spacing w:after="0" w:line="240" w:lineRule="auto"/>
              <w:rPr>
                <w:b/>
                <w:sz w:val="20"/>
                <w:szCs w:val="20"/>
              </w:rPr>
            </w:pPr>
            <w:r>
              <w:rPr>
                <w:b/>
                <w:sz w:val="20"/>
                <w:szCs w:val="20"/>
              </w:rPr>
              <w:t>Impact so far:</w:t>
            </w:r>
          </w:p>
          <w:p w:rsidR="00C447AE" w:rsidRPr="00A16BB5" w:rsidRDefault="00C447AE" w:rsidP="00C447AE">
            <w:pPr>
              <w:pStyle w:val="ListParagraph"/>
              <w:numPr>
                <w:ilvl w:val="0"/>
                <w:numId w:val="33"/>
              </w:numPr>
              <w:spacing w:after="0" w:line="240" w:lineRule="auto"/>
              <w:rPr>
                <w:sz w:val="18"/>
                <w:szCs w:val="20"/>
              </w:rPr>
            </w:pPr>
            <w:r w:rsidRPr="00A16BB5">
              <w:rPr>
                <w:sz w:val="18"/>
                <w:szCs w:val="20"/>
              </w:rPr>
              <w:t>NEXUS moderation showed all year groups were in-line with NEXUS</w:t>
            </w:r>
          </w:p>
          <w:p w:rsidR="00B32152" w:rsidRPr="00A16BB5" w:rsidRDefault="00C447AE" w:rsidP="00C447AE">
            <w:pPr>
              <w:pStyle w:val="ListParagraph"/>
              <w:numPr>
                <w:ilvl w:val="0"/>
                <w:numId w:val="33"/>
              </w:numPr>
              <w:spacing w:after="0" w:line="240" w:lineRule="auto"/>
              <w:rPr>
                <w:sz w:val="18"/>
                <w:szCs w:val="20"/>
              </w:rPr>
            </w:pPr>
            <w:r w:rsidRPr="00A16BB5">
              <w:rPr>
                <w:sz w:val="18"/>
                <w:szCs w:val="20"/>
              </w:rPr>
              <w:t>Scrutiny showing evidence of editing and redrafting in planning and books</w:t>
            </w:r>
          </w:p>
          <w:p w:rsidR="00B559CA" w:rsidRPr="00C447AE" w:rsidRDefault="00B559CA" w:rsidP="00C447AE">
            <w:pPr>
              <w:pStyle w:val="ListParagraph"/>
              <w:numPr>
                <w:ilvl w:val="0"/>
                <w:numId w:val="33"/>
              </w:numPr>
              <w:spacing w:after="0" w:line="240" w:lineRule="auto"/>
              <w:rPr>
                <w:sz w:val="20"/>
                <w:szCs w:val="20"/>
              </w:rPr>
            </w:pPr>
            <w:r w:rsidRPr="00A16BB5">
              <w:rPr>
                <w:sz w:val="18"/>
                <w:szCs w:val="20"/>
              </w:rPr>
              <w:t>Editing and redrafting evidence in books (English scrutiny 20.06.17)</w:t>
            </w:r>
          </w:p>
        </w:tc>
      </w:tr>
      <w:tr w:rsidR="00B32152" w:rsidRPr="008D56A3" w:rsidTr="00A16BB5">
        <w:trPr>
          <w:trHeight w:val="1107"/>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tcBorders>
          </w:tcPr>
          <w:p w:rsidR="00B32152" w:rsidRDefault="00B32152" w:rsidP="001D2D0D">
            <w:pPr>
              <w:spacing w:after="0" w:line="240" w:lineRule="auto"/>
              <w:rPr>
                <w:b/>
                <w:sz w:val="20"/>
                <w:szCs w:val="20"/>
              </w:rPr>
            </w:pPr>
            <w:r>
              <w:rPr>
                <w:b/>
                <w:sz w:val="20"/>
                <w:szCs w:val="20"/>
              </w:rPr>
              <w:t>Next steps:</w:t>
            </w:r>
          </w:p>
          <w:p w:rsidR="00B32152" w:rsidRPr="00C447AE" w:rsidRDefault="00C447AE" w:rsidP="00C447AE">
            <w:pPr>
              <w:pStyle w:val="ListParagraph"/>
              <w:numPr>
                <w:ilvl w:val="0"/>
                <w:numId w:val="34"/>
              </w:numPr>
              <w:spacing w:after="0" w:line="240" w:lineRule="auto"/>
              <w:rPr>
                <w:sz w:val="20"/>
                <w:szCs w:val="20"/>
              </w:rPr>
            </w:pPr>
            <w:r w:rsidRPr="00B559CA">
              <w:rPr>
                <w:color w:val="FF0000"/>
                <w:sz w:val="20"/>
                <w:szCs w:val="20"/>
              </w:rPr>
              <w:t xml:space="preserve">Close the gap for </w:t>
            </w:r>
            <w:proofErr w:type="spellStart"/>
            <w:r w:rsidRPr="00B559CA">
              <w:rPr>
                <w:color w:val="FF0000"/>
                <w:sz w:val="20"/>
                <w:szCs w:val="20"/>
              </w:rPr>
              <w:t>chn</w:t>
            </w:r>
            <w:proofErr w:type="spellEnd"/>
            <w:r w:rsidRPr="00B559CA">
              <w:rPr>
                <w:color w:val="FF0000"/>
                <w:sz w:val="20"/>
                <w:szCs w:val="20"/>
              </w:rPr>
              <w:t xml:space="preserve"> to meet target by end of year </w:t>
            </w:r>
          </w:p>
        </w:tc>
      </w:tr>
      <w:tr w:rsidR="00B32152" w:rsidRPr="008D56A3" w:rsidTr="00A16BB5">
        <w:trPr>
          <w:trHeight w:val="1227"/>
        </w:trPr>
        <w:tc>
          <w:tcPr>
            <w:tcW w:w="2518" w:type="dxa"/>
            <w:vMerge w:val="restart"/>
          </w:tcPr>
          <w:p w:rsidR="00B32152" w:rsidRPr="005C13D4" w:rsidRDefault="00B32152" w:rsidP="001D2D0D">
            <w:pPr>
              <w:rPr>
                <w:b/>
                <w:sz w:val="20"/>
                <w:szCs w:val="20"/>
              </w:rPr>
            </w:pPr>
            <w:r w:rsidRPr="005C13D4">
              <w:rPr>
                <w:b/>
                <w:sz w:val="20"/>
                <w:szCs w:val="20"/>
              </w:rPr>
              <w:t>Phonics/ Spelling:</w:t>
            </w:r>
          </w:p>
          <w:p w:rsidR="00B32152" w:rsidRPr="005C13D4" w:rsidRDefault="00B32152" w:rsidP="001D2D0D">
            <w:pPr>
              <w:rPr>
                <w:sz w:val="20"/>
                <w:szCs w:val="20"/>
              </w:rPr>
            </w:pPr>
            <w:r w:rsidRPr="005C13D4">
              <w:rPr>
                <w:sz w:val="20"/>
                <w:szCs w:val="20"/>
              </w:rPr>
              <w:t xml:space="preserve">1. KS1 phonics: adopt Mangotsfield system and track progress (take part in Phonics Partnership project). </w:t>
            </w:r>
          </w:p>
          <w:p w:rsidR="00B32152" w:rsidRPr="005C13D4" w:rsidRDefault="00B32152" w:rsidP="001D2D0D">
            <w:pPr>
              <w:rPr>
                <w:sz w:val="20"/>
                <w:szCs w:val="20"/>
              </w:rPr>
            </w:pPr>
            <w:r w:rsidRPr="005C13D4">
              <w:rPr>
                <w:sz w:val="20"/>
                <w:szCs w:val="20"/>
              </w:rPr>
              <w:t>2. Improve spelling teaching in KS2 through CPD.</w:t>
            </w:r>
          </w:p>
          <w:p w:rsidR="00B32152" w:rsidRPr="005C13D4" w:rsidRDefault="00B32152" w:rsidP="001D2D0D">
            <w:pPr>
              <w:rPr>
                <w:sz w:val="20"/>
                <w:szCs w:val="20"/>
              </w:rPr>
            </w:pPr>
            <w:r w:rsidRPr="005C13D4">
              <w:rPr>
                <w:sz w:val="20"/>
                <w:szCs w:val="20"/>
              </w:rPr>
              <w:t xml:space="preserve">3. Opportunities for </w:t>
            </w:r>
            <w:r w:rsidRPr="008B4617">
              <w:rPr>
                <w:sz w:val="20"/>
                <w:szCs w:val="20"/>
                <w:u w:val="single"/>
              </w:rPr>
              <w:t>purposeful practise</w:t>
            </w:r>
            <w:r w:rsidRPr="005C13D4">
              <w:rPr>
                <w:sz w:val="20"/>
                <w:szCs w:val="20"/>
              </w:rPr>
              <w:t xml:space="preserve"> given in Basic Skills sessions.</w:t>
            </w:r>
          </w:p>
        </w:tc>
        <w:tc>
          <w:tcPr>
            <w:tcW w:w="3827" w:type="dxa"/>
            <w:vMerge w:val="restart"/>
            <w:tcBorders>
              <w:right w:val="single" w:sz="4" w:space="0" w:color="auto"/>
            </w:tcBorders>
          </w:tcPr>
          <w:p w:rsidR="00B32152" w:rsidRPr="005C13D4" w:rsidRDefault="00B32152" w:rsidP="001D2D0D">
            <w:pPr>
              <w:pStyle w:val="ListParagraph"/>
              <w:rPr>
                <w:sz w:val="20"/>
                <w:szCs w:val="20"/>
              </w:rPr>
            </w:pPr>
          </w:p>
          <w:p w:rsidR="00B32152" w:rsidRPr="005C13D4" w:rsidRDefault="00B32152" w:rsidP="0007130F">
            <w:pPr>
              <w:pStyle w:val="ListParagraph"/>
              <w:numPr>
                <w:ilvl w:val="0"/>
                <w:numId w:val="10"/>
              </w:numPr>
              <w:spacing w:after="0" w:line="240" w:lineRule="auto"/>
              <w:ind w:left="360"/>
              <w:rPr>
                <w:sz w:val="20"/>
                <w:szCs w:val="20"/>
              </w:rPr>
            </w:pPr>
            <w:r w:rsidRPr="005C13D4">
              <w:rPr>
                <w:b/>
                <w:sz w:val="20"/>
                <w:szCs w:val="20"/>
              </w:rPr>
              <w:t>85</w:t>
            </w:r>
            <w:r w:rsidRPr="005C13D4">
              <w:rPr>
                <w:sz w:val="20"/>
                <w:szCs w:val="20"/>
              </w:rPr>
              <w:t>% of children to pass Y1 phonics screening and 90% Y2 Re-sit.</w:t>
            </w:r>
          </w:p>
          <w:p w:rsidR="00B32152" w:rsidRPr="005C13D4" w:rsidRDefault="00B32152" w:rsidP="0007130F">
            <w:pPr>
              <w:pStyle w:val="ListParagraph"/>
              <w:numPr>
                <w:ilvl w:val="0"/>
                <w:numId w:val="10"/>
              </w:numPr>
              <w:spacing w:after="0" w:line="240" w:lineRule="auto"/>
              <w:ind w:left="360"/>
              <w:rPr>
                <w:sz w:val="20"/>
                <w:szCs w:val="20"/>
              </w:rPr>
            </w:pPr>
            <w:r w:rsidRPr="005C13D4">
              <w:rPr>
                <w:sz w:val="20"/>
                <w:szCs w:val="20"/>
              </w:rPr>
              <w:t>85% of children in</w:t>
            </w:r>
            <w:r w:rsidR="0026430D">
              <w:rPr>
                <w:sz w:val="20"/>
                <w:szCs w:val="20"/>
              </w:rPr>
              <w:t xml:space="preserve"> KS2 can correctly spell NC word</w:t>
            </w:r>
            <w:r w:rsidRPr="005C13D4">
              <w:rPr>
                <w:sz w:val="20"/>
                <w:szCs w:val="20"/>
              </w:rPr>
              <w:t xml:space="preserve"> lists.</w:t>
            </w:r>
          </w:p>
        </w:tc>
        <w:tc>
          <w:tcPr>
            <w:tcW w:w="4337" w:type="dxa"/>
            <w:tcBorders>
              <w:left w:val="single" w:sz="4" w:space="0" w:color="auto"/>
              <w:bottom w:val="single" w:sz="4" w:space="0" w:color="auto"/>
            </w:tcBorders>
          </w:tcPr>
          <w:p w:rsidR="00B32152" w:rsidRPr="00DE3E13" w:rsidRDefault="00B32152" w:rsidP="001D2D0D">
            <w:pPr>
              <w:spacing w:after="0" w:line="240" w:lineRule="auto"/>
              <w:rPr>
                <w:b/>
                <w:sz w:val="20"/>
                <w:szCs w:val="20"/>
              </w:rPr>
            </w:pPr>
            <w:r w:rsidRPr="00DE3E13">
              <w:rPr>
                <w:b/>
                <w:sz w:val="20"/>
                <w:szCs w:val="20"/>
              </w:rPr>
              <w:t>Actions taken so far:</w:t>
            </w:r>
          </w:p>
          <w:p w:rsidR="00B32152" w:rsidRDefault="00C447AE" w:rsidP="00C447AE">
            <w:pPr>
              <w:pStyle w:val="ListParagraph"/>
              <w:numPr>
                <w:ilvl w:val="0"/>
                <w:numId w:val="35"/>
              </w:numPr>
              <w:spacing w:after="0" w:line="240" w:lineRule="auto"/>
              <w:rPr>
                <w:sz w:val="20"/>
                <w:szCs w:val="20"/>
              </w:rPr>
            </w:pPr>
            <w:r>
              <w:rPr>
                <w:sz w:val="20"/>
                <w:szCs w:val="20"/>
              </w:rPr>
              <w:t>KS1 are part of Mangotsfield Phonics Partnership</w:t>
            </w:r>
          </w:p>
          <w:p w:rsidR="00C447AE" w:rsidRDefault="00C447AE" w:rsidP="00C447AE">
            <w:pPr>
              <w:pStyle w:val="ListParagraph"/>
              <w:numPr>
                <w:ilvl w:val="0"/>
                <w:numId w:val="35"/>
              </w:numPr>
              <w:spacing w:after="0" w:line="240" w:lineRule="auto"/>
              <w:rPr>
                <w:sz w:val="20"/>
                <w:szCs w:val="20"/>
              </w:rPr>
            </w:pPr>
            <w:r>
              <w:rPr>
                <w:sz w:val="20"/>
                <w:szCs w:val="20"/>
              </w:rPr>
              <w:t>Support from Mangotsfield Phonics lead for Y1</w:t>
            </w:r>
          </w:p>
          <w:p w:rsidR="00C447AE" w:rsidRPr="00C447AE" w:rsidRDefault="00C447AE" w:rsidP="00C447AE">
            <w:pPr>
              <w:pStyle w:val="ListParagraph"/>
              <w:numPr>
                <w:ilvl w:val="0"/>
                <w:numId w:val="35"/>
              </w:numPr>
              <w:spacing w:after="0" w:line="240" w:lineRule="auto"/>
              <w:rPr>
                <w:sz w:val="20"/>
                <w:szCs w:val="20"/>
              </w:rPr>
            </w:pPr>
            <w:r>
              <w:rPr>
                <w:sz w:val="20"/>
                <w:szCs w:val="20"/>
              </w:rPr>
              <w:t>Vicky Gordon worked with KS2 for spelling strategies</w:t>
            </w:r>
          </w:p>
        </w:tc>
      </w:tr>
      <w:tr w:rsidR="00B32152" w:rsidRPr="008D56A3" w:rsidTr="00A16BB5">
        <w:trPr>
          <w:trHeight w:val="1267"/>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bottom w:val="single" w:sz="4" w:space="0" w:color="auto"/>
            </w:tcBorders>
          </w:tcPr>
          <w:p w:rsidR="00B32152" w:rsidRDefault="00B32152" w:rsidP="001D2D0D">
            <w:pPr>
              <w:spacing w:after="0" w:line="240" w:lineRule="auto"/>
              <w:rPr>
                <w:b/>
                <w:sz w:val="20"/>
                <w:szCs w:val="20"/>
              </w:rPr>
            </w:pPr>
            <w:r>
              <w:rPr>
                <w:b/>
                <w:sz w:val="20"/>
                <w:szCs w:val="20"/>
              </w:rPr>
              <w:t>Impact so far:</w:t>
            </w:r>
          </w:p>
          <w:p w:rsidR="00B32152" w:rsidRDefault="0026430D" w:rsidP="00C447AE">
            <w:pPr>
              <w:pStyle w:val="ListParagraph"/>
              <w:numPr>
                <w:ilvl w:val="0"/>
                <w:numId w:val="36"/>
              </w:numPr>
              <w:spacing w:after="0" w:line="240" w:lineRule="auto"/>
              <w:rPr>
                <w:sz w:val="20"/>
                <w:szCs w:val="20"/>
              </w:rPr>
            </w:pPr>
            <w:r>
              <w:rPr>
                <w:sz w:val="20"/>
                <w:szCs w:val="20"/>
              </w:rPr>
              <w:t xml:space="preserve">Phonic screening- </w:t>
            </w:r>
            <w:r w:rsidR="00C447AE">
              <w:rPr>
                <w:sz w:val="20"/>
                <w:szCs w:val="20"/>
              </w:rPr>
              <w:t xml:space="preserve">Y2 phonic retakes </w:t>
            </w:r>
            <w:r>
              <w:rPr>
                <w:sz w:val="20"/>
                <w:szCs w:val="20"/>
              </w:rPr>
              <w:t>95</w:t>
            </w:r>
            <w:r w:rsidR="00C447AE">
              <w:rPr>
                <w:sz w:val="20"/>
                <w:szCs w:val="20"/>
              </w:rPr>
              <w:t>% pass</w:t>
            </w:r>
            <w:r>
              <w:rPr>
                <w:sz w:val="20"/>
                <w:szCs w:val="20"/>
              </w:rPr>
              <w:t>ed</w:t>
            </w:r>
          </w:p>
          <w:p w:rsidR="00C447AE" w:rsidRDefault="0026430D" w:rsidP="00C447AE">
            <w:pPr>
              <w:pStyle w:val="ListParagraph"/>
              <w:numPr>
                <w:ilvl w:val="0"/>
                <w:numId w:val="36"/>
              </w:numPr>
              <w:spacing w:after="0" w:line="240" w:lineRule="auto"/>
              <w:rPr>
                <w:sz w:val="20"/>
                <w:szCs w:val="20"/>
              </w:rPr>
            </w:pPr>
            <w:r>
              <w:rPr>
                <w:sz w:val="20"/>
                <w:szCs w:val="20"/>
              </w:rPr>
              <w:t xml:space="preserve">Phonic screening- </w:t>
            </w:r>
            <w:r w:rsidR="00C447AE">
              <w:rPr>
                <w:sz w:val="20"/>
                <w:szCs w:val="20"/>
              </w:rPr>
              <w:t xml:space="preserve">Y1 </w:t>
            </w:r>
            <w:r>
              <w:rPr>
                <w:sz w:val="20"/>
                <w:szCs w:val="20"/>
              </w:rPr>
              <w:t>95</w:t>
            </w:r>
            <w:r w:rsidR="00C447AE">
              <w:rPr>
                <w:sz w:val="20"/>
                <w:szCs w:val="20"/>
              </w:rPr>
              <w:t>% pass</w:t>
            </w:r>
            <w:r>
              <w:rPr>
                <w:sz w:val="20"/>
                <w:szCs w:val="20"/>
              </w:rPr>
              <w:t>ed</w:t>
            </w:r>
          </w:p>
          <w:p w:rsidR="007745AC" w:rsidRDefault="007745AC" w:rsidP="00C447AE">
            <w:pPr>
              <w:pStyle w:val="ListParagraph"/>
              <w:numPr>
                <w:ilvl w:val="0"/>
                <w:numId w:val="36"/>
              </w:numPr>
              <w:spacing w:after="0" w:line="240" w:lineRule="auto"/>
              <w:rPr>
                <w:sz w:val="20"/>
                <w:szCs w:val="20"/>
              </w:rPr>
            </w:pPr>
            <w:r>
              <w:rPr>
                <w:sz w:val="20"/>
                <w:szCs w:val="20"/>
              </w:rPr>
              <w:t>KS1&amp;2 hot words lists analysed by JB and GB- this needs to be a whole school focus next year</w:t>
            </w:r>
          </w:p>
          <w:p w:rsidR="0026430D" w:rsidRPr="0026430D" w:rsidRDefault="0026430D" w:rsidP="0026430D">
            <w:pPr>
              <w:spacing w:after="0" w:line="240" w:lineRule="auto"/>
              <w:rPr>
                <w:sz w:val="20"/>
                <w:szCs w:val="20"/>
              </w:rPr>
            </w:pPr>
          </w:p>
        </w:tc>
      </w:tr>
      <w:tr w:rsidR="00B32152" w:rsidRPr="008D56A3" w:rsidTr="00A16BB5">
        <w:trPr>
          <w:trHeight w:val="1093"/>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tcBorders>
          </w:tcPr>
          <w:p w:rsidR="00B32152" w:rsidRDefault="00B32152" w:rsidP="001D2D0D">
            <w:pPr>
              <w:spacing w:after="0" w:line="240" w:lineRule="auto"/>
              <w:rPr>
                <w:b/>
                <w:sz w:val="20"/>
                <w:szCs w:val="20"/>
              </w:rPr>
            </w:pPr>
            <w:r>
              <w:rPr>
                <w:b/>
                <w:sz w:val="20"/>
                <w:szCs w:val="20"/>
              </w:rPr>
              <w:t>Next steps:</w:t>
            </w:r>
          </w:p>
          <w:p w:rsidR="0026430D" w:rsidRDefault="0026430D" w:rsidP="0026430D">
            <w:pPr>
              <w:pStyle w:val="ListParagraph"/>
              <w:numPr>
                <w:ilvl w:val="0"/>
                <w:numId w:val="37"/>
              </w:numPr>
              <w:spacing w:after="0" w:line="240" w:lineRule="auto"/>
              <w:rPr>
                <w:sz w:val="20"/>
                <w:szCs w:val="20"/>
              </w:rPr>
            </w:pPr>
            <w:r>
              <w:rPr>
                <w:sz w:val="20"/>
                <w:szCs w:val="20"/>
              </w:rPr>
              <w:t>Vicky Gordon to meet with GB and JB to plan in supporting spelling within English teaching</w:t>
            </w:r>
          </w:p>
          <w:p w:rsidR="0026430D" w:rsidRPr="0026430D" w:rsidRDefault="0026430D" w:rsidP="0026430D">
            <w:pPr>
              <w:pStyle w:val="ListParagraph"/>
              <w:numPr>
                <w:ilvl w:val="0"/>
                <w:numId w:val="37"/>
              </w:numPr>
              <w:spacing w:after="0" w:line="240" w:lineRule="auto"/>
              <w:rPr>
                <w:sz w:val="20"/>
                <w:szCs w:val="20"/>
              </w:rPr>
            </w:pPr>
            <w:r>
              <w:rPr>
                <w:sz w:val="20"/>
                <w:szCs w:val="20"/>
              </w:rPr>
              <w:t xml:space="preserve">Did not meet 85% of </w:t>
            </w:r>
            <w:proofErr w:type="spellStart"/>
            <w:r>
              <w:rPr>
                <w:sz w:val="20"/>
                <w:szCs w:val="20"/>
              </w:rPr>
              <w:t>chn</w:t>
            </w:r>
            <w:proofErr w:type="spellEnd"/>
            <w:r>
              <w:rPr>
                <w:sz w:val="20"/>
                <w:szCs w:val="20"/>
              </w:rPr>
              <w:t xml:space="preserve"> in KS2 correctly spelling word lists (only 65%)</w:t>
            </w:r>
          </w:p>
        </w:tc>
      </w:tr>
      <w:tr w:rsidR="00B32152" w:rsidRPr="008D56A3" w:rsidTr="00A16BB5">
        <w:trPr>
          <w:trHeight w:val="833"/>
        </w:trPr>
        <w:tc>
          <w:tcPr>
            <w:tcW w:w="2518" w:type="dxa"/>
            <w:vMerge w:val="restart"/>
          </w:tcPr>
          <w:p w:rsidR="00B32152" w:rsidRPr="005C13D4" w:rsidRDefault="00B32152" w:rsidP="001D2D0D">
            <w:pPr>
              <w:rPr>
                <w:b/>
                <w:sz w:val="20"/>
                <w:szCs w:val="20"/>
              </w:rPr>
            </w:pPr>
            <w:r w:rsidRPr="005C13D4">
              <w:rPr>
                <w:b/>
                <w:sz w:val="20"/>
                <w:szCs w:val="20"/>
              </w:rPr>
              <w:t>Handwriting:</w:t>
            </w:r>
          </w:p>
          <w:p w:rsidR="00B32152" w:rsidRPr="005C13D4" w:rsidRDefault="00B32152" w:rsidP="001D2D0D">
            <w:pPr>
              <w:rPr>
                <w:sz w:val="20"/>
                <w:szCs w:val="20"/>
              </w:rPr>
            </w:pPr>
            <w:r w:rsidRPr="005C13D4">
              <w:rPr>
                <w:sz w:val="20"/>
                <w:szCs w:val="20"/>
              </w:rPr>
              <w:t>1. Re-visit cursive handwriting style to ensure that it is correctly taught in every class, especially correct pencil grip &amp; posture.</w:t>
            </w:r>
          </w:p>
          <w:p w:rsidR="00B32152" w:rsidRPr="005C13D4" w:rsidRDefault="00B32152" w:rsidP="001D2D0D">
            <w:pPr>
              <w:rPr>
                <w:sz w:val="20"/>
                <w:szCs w:val="20"/>
              </w:rPr>
            </w:pPr>
            <w:r w:rsidRPr="005C13D4">
              <w:rPr>
                <w:sz w:val="20"/>
                <w:szCs w:val="20"/>
              </w:rPr>
              <w:t xml:space="preserve">2. Opportunities for purposeful practise given in basic skills sessions. </w:t>
            </w:r>
          </w:p>
        </w:tc>
        <w:tc>
          <w:tcPr>
            <w:tcW w:w="3827" w:type="dxa"/>
            <w:vMerge w:val="restart"/>
            <w:tcBorders>
              <w:right w:val="single" w:sz="4" w:space="0" w:color="auto"/>
            </w:tcBorders>
          </w:tcPr>
          <w:p w:rsidR="00B32152" w:rsidRPr="005C13D4" w:rsidRDefault="00B32152" w:rsidP="001D2D0D">
            <w:pPr>
              <w:pStyle w:val="ListParagraph"/>
              <w:rPr>
                <w:sz w:val="20"/>
                <w:szCs w:val="20"/>
              </w:rPr>
            </w:pPr>
          </w:p>
          <w:p w:rsidR="00B32152" w:rsidRPr="005C13D4" w:rsidRDefault="00B32152" w:rsidP="0007130F">
            <w:pPr>
              <w:pStyle w:val="ListParagraph"/>
              <w:numPr>
                <w:ilvl w:val="0"/>
                <w:numId w:val="10"/>
              </w:numPr>
              <w:spacing w:after="0" w:line="240" w:lineRule="auto"/>
              <w:ind w:left="360"/>
              <w:rPr>
                <w:sz w:val="20"/>
                <w:szCs w:val="20"/>
              </w:rPr>
            </w:pPr>
            <w:r w:rsidRPr="005C13D4">
              <w:rPr>
                <w:sz w:val="20"/>
                <w:szCs w:val="20"/>
              </w:rPr>
              <w:t>Correct pencil grip to be used by all by end of Term 2 in Year 1</w:t>
            </w:r>
          </w:p>
          <w:p w:rsidR="00B32152" w:rsidRPr="005C13D4" w:rsidRDefault="00B32152" w:rsidP="0007130F">
            <w:pPr>
              <w:pStyle w:val="ListParagraph"/>
              <w:numPr>
                <w:ilvl w:val="0"/>
                <w:numId w:val="10"/>
              </w:numPr>
              <w:spacing w:after="0" w:line="240" w:lineRule="auto"/>
              <w:ind w:left="360"/>
              <w:rPr>
                <w:sz w:val="20"/>
                <w:szCs w:val="20"/>
              </w:rPr>
            </w:pPr>
            <w:r w:rsidRPr="005C13D4">
              <w:rPr>
                <w:sz w:val="20"/>
                <w:szCs w:val="20"/>
              </w:rPr>
              <w:t>All staff to be modelling cursive handwriting when writing on boards, displays, marking etc.</w:t>
            </w:r>
          </w:p>
          <w:p w:rsidR="00B32152" w:rsidRPr="005C13D4" w:rsidRDefault="00B32152" w:rsidP="0007130F">
            <w:pPr>
              <w:pStyle w:val="ListParagraph"/>
              <w:numPr>
                <w:ilvl w:val="0"/>
                <w:numId w:val="10"/>
              </w:numPr>
              <w:spacing w:after="0" w:line="240" w:lineRule="auto"/>
              <w:ind w:left="360"/>
              <w:rPr>
                <w:sz w:val="20"/>
                <w:szCs w:val="20"/>
              </w:rPr>
            </w:pPr>
            <w:r w:rsidRPr="005C13D4">
              <w:rPr>
                <w:sz w:val="20"/>
                <w:szCs w:val="20"/>
              </w:rPr>
              <w:t xml:space="preserve">Evidence of consistent handwriting style throughout the school and joining by end of EYFS. </w:t>
            </w:r>
          </w:p>
          <w:p w:rsidR="00B32152" w:rsidRPr="005C13D4" w:rsidRDefault="00B32152" w:rsidP="001D2D0D">
            <w:pPr>
              <w:rPr>
                <w:sz w:val="20"/>
                <w:szCs w:val="20"/>
              </w:rPr>
            </w:pPr>
          </w:p>
        </w:tc>
        <w:tc>
          <w:tcPr>
            <w:tcW w:w="4337" w:type="dxa"/>
            <w:tcBorders>
              <w:left w:val="single" w:sz="4" w:space="0" w:color="auto"/>
              <w:bottom w:val="single" w:sz="4" w:space="0" w:color="auto"/>
            </w:tcBorders>
          </w:tcPr>
          <w:p w:rsidR="00B32152" w:rsidRPr="00DE3E13" w:rsidRDefault="00B32152" w:rsidP="001D2D0D">
            <w:pPr>
              <w:spacing w:after="0" w:line="240" w:lineRule="auto"/>
              <w:rPr>
                <w:b/>
                <w:sz w:val="20"/>
                <w:szCs w:val="20"/>
              </w:rPr>
            </w:pPr>
            <w:r w:rsidRPr="00DE3E13">
              <w:rPr>
                <w:b/>
                <w:sz w:val="20"/>
                <w:szCs w:val="20"/>
              </w:rPr>
              <w:t>Actions taken so far:</w:t>
            </w:r>
          </w:p>
          <w:p w:rsidR="00B32152" w:rsidRDefault="000F4B4E" w:rsidP="000F4B4E">
            <w:pPr>
              <w:pStyle w:val="ListParagraph"/>
              <w:numPr>
                <w:ilvl w:val="0"/>
                <w:numId w:val="38"/>
              </w:numPr>
              <w:spacing w:after="0" w:line="240" w:lineRule="auto"/>
              <w:rPr>
                <w:sz w:val="20"/>
                <w:szCs w:val="20"/>
              </w:rPr>
            </w:pPr>
            <w:r>
              <w:rPr>
                <w:sz w:val="20"/>
                <w:szCs w:val="20"/>
              </w:rPr>
              <w:t>Presentation focus shared with staff and children following NEXUS review day</w:t>
            </w:r>
          </w:p>
          <w:p w:rsidR="000F4B4E" w:rsidRPr="000F4B4E" w:rsidRDefault="000F4B4E" w:rsidP="000F4B4E">
            <w:pPr>
              <w:pStyle w:val="ListParagraph"/>
              <w:numPr>
                <w:ilvl w:val="0"/>
                <w:numId w:val="38"/>
              </w:numPr>
              <w:spacing w:after="0" w:line="240" w:lineRule="auto"/>
              <w:rPr>
                <w:sz w:val="20"/>
                <w:szCs w:val="20"/>
              </w:rPr>
            </w:pPr>
            <w:r>
              <w:rPr>
                <w:sz w:val="20"/>
                <w:szCs w:val="20"/>
              </w:rPr>
              <w:t>EYFS and KS1 observations commenting on pencil grip</w:t>
            </w:r>
          </w:p>
        </w:tc>
      </w:tr>
      <w:tr w:rsidR="00B32152" w:rsidRPr="008D56A3" w:rsidTr="00A16BB5">
        <w:trPr>
          <w:trHeight w:val="960"/>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bottom w:val="single" w:sz="4" w:space="0" w:color="auto"/>
            </w:tcBorders>
          </w:tcPr>
          <w:p w:rsidR="00B32152" w:rsidRDefault="00B32152" w:rsidP="001D2D0D">
            <w:pPr>
              <w:spacing w:after="0" w:line="240" w:lineRule="auto"/>
              <w:rPr>
                <w:b/>
                <w:sz w:val="20"/>
                <w:szCs w:val="20"/>
              </w:rPr>
            </w:pPr>
            <w:r>
              <w:rPr>
                <w:b/>
                <w:sz w:val="20"/>
                <w:szCs w:val="20"/>
              </w:rPr>
              <w:t>Impact so far:</w:t>
            </w:r>
          </w:p>
          <w:p w:rsidR="00B32152" w:rsidRPr="000F4B4E" w:rsidRDefault="000F4B4E" w:rsidP="000F4B4E">
            <w:pPr>
              <w:pStyle w:val="ListParagraph"/>
              <w:numPr>
                <w:ilvl w:val="0"/>
                <w:numId w:val="39"/>
              </w:numPr>
              <w:spacing w:after="0" w:line="240" w:lineRule="auto"/>
              <w:rPr>
                <w:sz w:val="20"/>
                <w:szCs w:val="20"/>
              </w:rPr>
            </w:pPr>
            <w:r>
              <w:rPr>
                <w:sz w:val="20"/>
                <w:szCs w:val="20"/>
              </w:rPr>
              <w:t>Presentation scrutiny on 21.03.17 showed improved standards in all but one year group</w:t>
            </w:r>
          </w:p>
        </w:tc>
      </w:tr>
      <w:tr w:rsidR="00B32152" w:rsidRPr="008D56A3" w:rsidTr="00A16BB5">
        <w:trPr>
          <w:trHeight w:val="1040"/>
        </w:trPr>
        <w:tc>
          <w:tcPr>
            <w:tcW w:w="2518" w:type="dxa"/>
            <w:vMerge/>
          </w:tcPr>
          <w:p w:rsidR="00B32152" w:rsidRPr="005C13D4" w:rsidRDefault="00B32152" w:rsidP="001D2D0D">
            <w:pPr>
              <w:rPr>
                <w:b/>
                <w:sz w:val="20"/>
                <w:szCs w:val="20"/>
              </w:rPr>
            </w:pPr>
          </w:p>
        </w:tc>
        <w:tc>
          <w:tcPr>
            <w:tcW w:w="3827" w:type="dxa"/>
            <w:vMerge/>
            <w:tcBorders>
              <w:right w:val="single" w:sz="4" w:space="0" w:color="auto"/>
            </w:tcBorders>
          </w:tcPr>
          <w:p w:rsidR="00B32152" w:rsidRPr="005C13D4" w:rsidRDefault="00B32152" w:rsidP="001D2D0D">
            <w:pPr>
              <w:pStyle w:val="ListParagraph"/>
              <w:rPr>
                <w:sz w:val="20"/>
                <w:szCs w:val="20"/>
              </w:rPr>
            </w:pPr>
          </w:p>
        </w:tc>
        <w:tc>
          <w:tcPr>
            <w:tcW w:w="4337" w:type="dxa"/>
            <w:tcBorders>
              <w:top w:val="single" w:sz="4" w:space="0" w:color="auto"/>
              <w:left w:val="single" w:sz="4" w:space="0" w:color="auto"/>
            </w:tcBorders>
          </w:tcPr>
          <w:p w:rsidR="00B32152" w:rsidRDefault="00B32152" w:rsidP="001D2D0D">
            <w:pPr>
              <w:spacing w:after="0" w:line="240" w:lineRule="auto"/>
              <w:rPr>
                <w:b/>
                <w:sz w:val="20"/>
                <w:szCs w:val="20"/>
              </w:rPr>
            </w:pPr>
            <w:r>
              <w:rPr>
                <w:b/>
                <w:sz w:val="20"/>
                <w:szCs w:val="20"/>
              </w:rPr>
              <w:t>Next steps:</w:t>
            </w:r>
          </w:p>
          <w:p w:rsidR="0024787B" w:rsidRDefault="000F4B4E" w:rsidP="0024787B">
            <w:pPr>
              <w:pStyle w:val="ListParagraph"/>
              <w:numPr>
                <w:ilvl w:val="0"/>
                <w:numId w:val="39"/>
              </w:numPr>
              <w:spacing w:after="0" w:line="240" w:lineRule="auto"/>
              <w:rPr>
                <w:sz w:val="20"/>
                <w:szCs w:val="20"/>
              </w:rPr>
            </w:pPr>
            <w:r>
              <w:rPr>
                <w:sz w:val="20"/>
                <w:szCs w:val="20"/>
              </w:rPr>
              <w:t>Monitor</w:t>
            </w:r>
            <w:r w:rsidR="0024787B">
              <w:rPr>
                <w:sz w:val="20"/>
                <w:szCs w:val="20"/>
              </w:rPr>
              <w:t>ed</w:t>
            </w:r>
            <w:r>
              <w:rPr>
                <w:sz w:val="20"/>
                <w:szCs w:val="20"/>
              </w:rPr>
              <w:t xml:space="preserve"> presentation in </w:t>
            </w:r>
            <w:r w:rsidR="0024787B">
              <w:rPr>
                <w:sz w:val="20"/>
                <w:szCs w:val="20"/>
              </w:rPr>
              <w:t>Year 1. It has improved but still could be better (bigger lined books for Term 1)</w:t>
            </w:r>
          </w:p>
          <w:p w:rsidR="0024787B" w:rsidRPr="0024787B" w:rsidRDefault="0024787B" w:rsidP="0024787B">
            <w:pPr>
              <w:pStyle w:val="ListParagraph"/>
              <w:numPr>
                <w:ilvl w:val="0"/>
                <w:numId w:val="39"/>
              </w:numPr>
              <w:spacing w:after="0" w:line="240" w:lineRule="auto"/>
              <w:rPr>
                <w:sz w:val="20"/>
                <w:szCs w:val="20"/>
              </w:rPr>
            </w:pPr>
            <w:r>
              <w:rPr>
                <w:sz w:val="20"/>
                <w:szCs w:val="20"/>
              </w:rPr>
              <w:t>English presentation showed an improvement in Year 2 handwriting which now meets the standard</w:t>
            </w:r>
          </w:p>
        </w:tc>
      </w:tr>
      <w:tr w:rsidR="00B32152" w:rsidRPr="008D56A3" w:rsidTr="00A16BB5">
        <w:trPr>
          <w:trHeight w:val="467"/>
        </w:trPr>
        <w:tc>
          <w:tcPr>
            <w:tcW w:w="2518" w:type="dxa"/>
            <w:vMerge w:val="restart"/>
          </w:tcPr>
          <w:p w:rsidR="00B32152" w:rsidRPr="005C13D4" w:rsidRDefault="00B32152" w:rsidP="001D2D0D">
            <w:pPr>
              <w:autoSpaceDE w:val="0"/>
              <w:autoSpaceDN w:val="0"/>
              <w:adjustRightInd w:val="0"/>
              <w:contextualSpacing/>
              <w:rPr>
                <w:b/>
                <w:sz w:val="20"/>
                <w:szCs w:val="20"/>
              </w:rPr>
            </w:pPr>
            <w:proofErr w:type="spellStart"/>
            <w:r>
              <w:rPr>
                <w:b/>
                <w:sz w:val="20"/>
                <w:szCs w:val="20"/>
              </w:rPr>
              <w:t>AfL</w:t>
            </w:r>
            <w:proofErr w:type="spellEnd"/>
            <w:r>
              <w:rPr>
                <w:b/>
                <w:sz w:val="20"/>
                <w:szCs w:val="20"/>
              </w:rPr>
              <w:t xml:space="preserve">: </w:t>
            </w:r>
          </w:p>
          <w:p w:rsidR="00B32152" w:rsidRPr="005C13D4" w:rsidRDefault="00B32152" w:rsidP="001D2D0D">
            <w:pPr>
              <w:autoSpaceDE w:val="0"/>
              <w:autoSpaceDN w:val="0"/>
              <w:adjustRightInd w:val="0"/>
              <w:contextualSpacing/>
              <w:rPr>
                <w:sz w:val="20"/>
                <w:szCs w:val="20"/>
              </w:rPr>
            </w:pPr>
            <w:r w:rsidRPr="005C13D4">
              <w:rPr>
                <w:sz w:val="20"/>
                <w:szCs w:val="20"/>
              </w:rPr>
              <w:t xml:space="preserve">Review marking approaches to ensure high impact by examining best practice in local schools. </w:t>
            </w:r>
          </w:p>
        </w:tc>
        <w:tc>
          <w:tcPr>
            <w:tcW w:w="3827" w:type="dxa"/>
            <w:vMerge w:val="restart"/>
            <w:tcBorders>
              <w:right w:val="single" w:sz="4" w:space="0" w:color="auto"/>
            </w:tcBorders>
          </w:tcPr>
          <w:p w:rsidR="00B32152" w:rsidRDefault="00B32152" w:rsidP="001D2D0D">
            <w:pPr>
              <w:pStyle w:val="ListParagraph"/>
              <w:autoSpaceDE w:val="0"/>
              <w:autoSpaceDN w:val="0"/>
              <w:adjustRightInd w:val="0"/>
              <w:ind w:left="360"/>
              <w:rPr>
                <w:rFonts w:eastAsia="Times New Roman" w:cs="Arial"/>
                <w:sz w:val="20"/>
                <w:szCs w:val="20"/>
                <w:lang w:val="en-US"/>
              </w:rPr>
            </w:pPr>
          </w:p>
          <w:p w:rsidR="00B32152" w:rsidRPr="001F6044" w:rsidRDefault="00B32152" w:rsidP="0007130F">
            <w:pPr>
              <w:pStyle w:val="ListParagraph"/>
              <w:numPr>
                <w:ilvl w:val="0"/>
                <w:numId w:val="18"/>
              </w:numPr>
              <w:autoSpaceDE w:val="0"/>
              <w:autoSpaceDN w:val="0"/>
              <w:adjustRightInd w:val="0"/>
              <w:spacing w:after="0" w:line="240" w:lineRule="auto"/>
              <w:rPr>
                <w:rFonts w:eastAsia="Times New Roman" w:cs="Arial"/>
                <w:sz w:val="20"/>
                <w:szCs w:val="20"/>
                <w:lang w:val="en-US"/>
              </w:rPr>
            </w:pPr>
            <w:r w:rsidRPr="005C13D4">
              <w:rPr>
                <w:rFonts w:eastAsia="Times New Roman" w:cs="Arial"/>
                <w:sz w:val="20"/>
                <w:szCs w:val="20"/>
                <w:lang w:val="en-US"/>
              </w:rPr>
              <w:t>Marking clearly shows incremental learning gain</w:t>
            </w:r>
            <w:r>
              <w:rPr>
                <w:rFonts w:eastAsia="Times New Roman" w:cs="Arial"/>
                <w:sz w:val="20"/>
                <w:szCs w:val="20"/>
                <w:lang w:val="en-US"/>
              </w:rPr>
              <w:t>s</w:t>
            </w:r>
          </w:p>
        </w:tc>
        <w:tc>
          <w:tcPr>
            <w:tcW w:w="4337" w:type="dxa"/>
            <w:tcBorders>
              <w:left w:val="single" w:sz="4" w:space="0" w:color="auto"/>
              <w:bottom w:val="single" w:sz="4" w:space="0" w:color="auto"/>
            </w:tcBorders>
          </w:tcPr>
          <w:p w:rsidR="00B32152" w:rsidRDefault="00B32152" w:rsidP="001D2D0D">
            <w:pPr>
              <w:spacing w:after="0" w:line="240" w:lineRule="auto"/>
              <w:rPr>
                <w:b/>
                <w:sz w:val="20"/>
                <w:szCs w:val="20"/>
              </w:rPr>
            </w:pPr>
            <w:r w:rsidRPr="00DE3E13">
              <w:rPr>
                <w:b/>
                <w:sz w:val="20"/>
                <w:szCs w:val="20"/>
              </w:rPr>
              <w:t>Actions taken so far:</w:t>
            </w:r>
          </w:p>
          <w:p w:rsidR="000F4B4E" w:rsidRPr="000F4B4E" w:rsidRDefault="000F4B4E" w:rsidP="000F4B4E">
            <w:pPr>
              <w:pStyle w:val="ListParagraph"/>
              <w:numPr>
                <w:ilvl w:val="0"/>
                <w:numId w:val="39"/>
              </w:numPr>
              <w:spacing w:after="0" w:line="240" w:lineRule="auto"/>
              <w:rPr>
                <w:sz w:val="20"/>
                <w:szCs w:val="20"/>
              </w:rPr>
            </w:pPr>
            <w:r>
              <w:rPr>
                <w:sz w:val="20"/>
                <w:szCs w:val="20"/>
              </w:rPr>
              <w:t>Marking policy reviewed and updated</w:t>
            </w:r>
          </w:p>
          <w:p w:rsidR="00B32152" w:rsidRPr="00DE3E13" w:rsidRDefault="00B32152" w:rsidP="001D2D0D">
            <w:pPr>
              <w:spacing w:after="0" w:line="240" w:lineRule="auto"/>
              <w:rPr>
                <w:sz w:val="20"/>
                <w:szCs w:val="20"/>
              </w:rPr>
            </w:pPr>
          </w:p>
        </w:tc>
      </w:tr>
      <w:tr w:rsidR="00B32152" w:rsidRPr="008D56A3" w:rsidTr="00A16BB5">
        <w:trPr>
          <w:trHeight w:val="534"/>
        </w:trPr>
        <w:tc>
          <w:tcPr>
            <w:tcW w:w="2518" w:type="dxa"/>
            <w:vMerge/>
          </w:tcPr>
          <w:p w:rsidR="00B32152" w:rsidRDefault="00B32152" w:rsidP="001D2D0D">
            <w:pPr>
              <w:autoSpaceDE w:val="0"/>
              <w:autoSpaceDN w:val="0"/>
              <w:adjustRightInd w:val="0"/>
              <w:contextualSpacing/>
              <w:rPr>
                <w:b/>
                <w:sz w:val="20"/>
                <w:szCs w:val="20"/>
              </w:rPr>
            </w:pPr>
          </w:p>
        </w:tc>
        <w:tc>
          <w:tcPr>
            <w:tcW w:w="3827" w:type="dxa"/>
            <w:vMerge/>
            <w:tcBorders>
              <w:right w:val="single" w:sz="4" w:space="0" w:color="auto"/>
            </w:tcBorders>
          </w:tcPr>
          <w:p w:rsidR="00B32152" w:rsidRDefault="00B32152" w:rsidP="001D2D0D">
            <w:pPr>
              <w:pStyle w:val="ListParagraph"/>
              <w:autoSpaceDE w:val="0"/>
              <w:autoSpaceDN w:val="0"/>
              <w:adjustRightInd w:val="0"/>
              <w:ind w:left="360"/>
              <w:rPr>
                <w:rFonts w:eastAsia="Times New Roman" w:cs="Arial"/>
                <w:sz w:val="20"/>
                <w:szCs w:val="20"/>
                <w:lang w:val="en-US"/>
              </w:rPr>
            </w:pPr>
          </w:p>
        </w:tc>
        <w:tc>
          <w:tcPr>
            <w:tcW w:w="4337" w:type="dxa"/>
            <w:tcBorders>
              <w:top w:val="single" w:sz="4" w:space="0" w:color="auto"/>
              <w:left w:val="single" w:sz="4" w:space="0" w:color="auto"/>
              <w:bottom w:val="single" w:sz="4" w:space="0" w:color="auto"/>
            </w:tcBorders>
          </w:tcPr>
          <w:p w:rsidR="00B32152" w:rsidRDefault="00B32152" w:rsidP="001D2D0D">
            <w:pPr>
              <w:spacing w:after="0" w:line="240" w:lineRule="auto"/>
              <w:rPr>
                <w:b/>
                <w:sz w:val="20"/>
                <w:szCs w:val="20"/>
              </w:rPr>
            </w:pPr>
            <w:r>
              <w:rPr>
                <w:b/>
                <w:sz w:val="20"/>
                <w:szCs w:val="20"/>
              </w:rPr>
              <w:t>Impact so far:</w:t>
            </w:r>
          </w:p>
          <w:p w:rsidR="00B32152" w:rsidRDefault="0024787B" w:rsidP="0024787B">
            <w:pPr>
              <w:pStyle w:val="ListParagraph"/>
              <w:numPr>
                <w:ilvl w:val="0"/>
                <w:numId w:val="39"/>
              </w:numPr>
              <w:spacing w:after="0" w:line="240" w:lineRule="auto"/>
              <w:rPr>
                <w:sz w:val="20"/>
                <w:szCs w:val="20"/>
              </w:rPr>
            </w:pPr>
            <w:r>
              <w:rPr>
                <w:sz w:val="20"/>
                <w:szCs w:val="20"/>
              </w:rPr>
              <w:t>Marking policy being followed</w:t>
            </w:r>
          </w:p>
          <w:p w:rsidR="0024787B" w:rsidRDefault="0024787B" w:rsidP="0024787B">
            <w:pPr>
              <w:pStyle w:val="ListParagraph"/>
              <w:numPr>
                <w:ilvl w:val="0"/>
                <w:numId w:val="39"/>
              </w:numPr>
              <w:spacing w:after="0" w:line="240" w:lineRule="auto"/>
              <w:rPr>
                <w:sz w:val="20"/>
                <w:szCs w:val="20"/>
              </w:rPr>
            </w:pPr>
            <w:r>
              <w:rPr>
                <w:sz w:val="20"/>
                <w:szCs w:val="20"/>
              </w:rPr>
              <w:t>Efficient for teachers</w:t>
            </w:r>
          </w:p>
          <w:p w:rsidR="0024787B" w:rsidRPr="0024787B" w:rsidRDefault="0024787B" w:rsidP="0024787B">
            <w:pPr>
              <w:pStyle w:val="ListParagraph"/>
              <w:numPr>
                <w:ilvl w:val="0"/>
                <w:numId w:val="39"/>
              </w:numPr>
              <w:spacing w:after="0" w:line="240" w:lineRule="auto"/>
              <w:rPr>
                <w:sz w:val="20"/>
                <w:szCs w:val="20"/>
              </w:rPr>
            </w:pPr>
            <w:r>
              <w:rPr>
                <w:sz w:val="20"/>
                <w:szCs w:val="20"/>
              </w:rPr>
              <w:t>Specific and purposeful (links well to editing and redrafting)</w:t>
            </w:r>
          </w:p>
        </w:tc>
      </w:tr>
      <w:tr w:rsidR="00B32152" w:rsidRPr="008D56A3" w:rsidTr="00A16BB5">
        <w:trPr>
          <w:trHeight w:val="306"/>
        </w:trPr>
        <w:tc>
          <w:tcPr>
            <w:tcW w:w="2518" w:type="dxa"/>
            <w:vMerge/>
          </w:tcPr>
          <w:p w:rsidR="00B32152" w:rsidRDefault="00B32152" w:rsidP="001D2D0D">
            <w:pPr>
              <w:autoSpaceDE w:val="0"/>
              <w:autoSpaceDN w:val="0"/>
              <w:adjustRightInd w:val="0"/>
              <w:contextualSpacing/>
              <w:rPr>
                <w:b/>
                <w:sz w:val="20"/>
                <w:szCs w:val="20"/>
              </w:rPr>
            </w:pPr>
          </w:p>
        </w:tc>
        <w:tc>
          <w:tcPr>
            <w:tcW w:w="3827" w:type="dxa"/>
            <w:vMerge/>
            <w:tcBorders>
              <w:right w:val="single" w:sz="4" w:space="0" w:color="auto"/>
            </w:tcBorders>
          </w:tcPr>
          <w:p w:rsidR="00B32152" w:rsidRDefault="00B32152" w:rsidP="001D2D0D">
            <w:pPr>
              <w:pStyle w:val="ListParagraph"/>
              <w:autoSpaceDE w:val="0"/>
              <w:autoSpaceDN w:val="0"/>
              <w:adjustRightInd w:val="0"/>
              <w:ind w:left="360"/>
              <w:rPr>
                <w:rFonts w:eastAsia="Times New Roman" w:cs="Arial"/>
                <w:sz w:val="20"/>
                <w:szCs w:val="20"/>
                <w:lang w:val="en-US"/>
              </w:rPr>
            </w:pPr>
          </w:p>
        </w:tc>
        <w:tc>
          <w:tcPr>
            <w:tcW w:w="4337" w:type="dxa"/>
            <w:tcBorders>
              <w:top w:val="single" w:sz="4" w:space="0" w:color="auto"/>
              <w:left w:val="single" w:sz="4" w:space="0" w:color="auto"/>
            </w:tcBorders>
          </w:tcPr>
          <w:p w:rsidR="00B32152" w:rsidRDefault="00B32152" w:rsidP="001D2D0D">
            <w:pPr>
              <w:spacing w:after="0" w:line="240" w:lineRule="auto"/>
              <w:rPr>
                <w:b/>
                <w:sz w:val="20"/>
                <w:szCs w:val="20"/>
              </w:rPr>
            </w:pPr>
            <w:r>
              <w:rPr>
                <w:b/>
                <w:sz w:val="20"/>
                <w:szCs w:val="20"/>
              </w:rPr>
              <w:t>Next steps:</w:t>
            </w:r>
          </w:p>
          <w:p w:rsidR="0024787B" w:rsidRPr="0024787B" w:rsidRDefault="0024787B" w:rsidP="0024787B">
            <w:pPr>
              <w:pStyle w:val="ListParagraph"/>
              <w:numPr>
                <w:ilvl w:val="0"/>
                <w:numId w:val="39"/>
              </w:numPr>
              <w:spacing w:after="0" w:line="240" w:lineRule="auto"/>
              <w:rPr>
                <w:sz w:val="20"/>
                <w:szCs w:val="20"/>
              </w:rPr>
            </w:pPr>
            <w:r>
              <w:rPr>
                <w:sz w:val="20"/>
                <w:szCs w:val="20"/>
              </w:rPr>
              <w:t>Ensure balance of next step and green highlighting</w:t>
            </w:r>
          </w:p>
          <w:p w:rsidR="00B32152" w:rsidRPr="00DE3E13" w:rsidRDefault="00B32152" w:rsidP="001D2D0D">
            <w:pPr>
              <w:spacing w:after="0" w:line="240" w:lineRule="auto"/>
              <w:rPr>
                <w:sz w:val="20"/>
                <w:szCs w:val="20"/>
              </w:rPr>
            </w:pPr>
          </w:p>
        </w:tc>
      </w:tr>
    </w:tbl>
    <w:p w:rsidR="008D56A3" w:rsidRDefault="008D56A3">
      <w:pPr>
        <w:rPr>
          <w:b/>
          <w:sz w:val="10"/>
        </w:rPr>
      </w:pPr>
    </w:p>
    <w:p w:rsidR="00A16BB5" w:rsidRDefault="00A16BB5">
      <w:pPr>
        <w:rPr>
          <w:b/>
          <w:sz w:val="10"/>
        </w:rPr>
      </w:pPr>
    </w:p>
    <w:p w:rsidR="00A16BB5" w:rsidRDefault="00A16BB5">
      <w:pPr>
        <w:rPr>
          <w:b/>
          <w:sz w:val="10"/>
        </w:rPr>
      </w:pPr>
    </w:p>
    <w:p w:rsidR="00A16BB5" w:rsidRDefault="00A16BB5">
      <w:pPr>
        <w:rPr>
          <w:b/>
          <w:sz w:val="10"/>
        </w:rPr>
      </w:pPr>
    </w:p>
    <w:p w:rsidR="00A16BB5" w:rsidRDefault="00A16BB5">
      <w:pPr>
        <w:rPr>
          <w:b/>
          <w:sz w:val="10"/>
        </w:rPr>
      </w:pPr>
    </w:p>
    <w:p w:rsidR="00A16BB5" w:rsidRDefault="00A16BB5">
      <w:pPr>
        <w:rPr>
          <w:b/>
          <w:sz w:val="10"/>
        </w:rPr>
      </w:pPr>
    </w:p>
    <w:p w:rsidR="00A16BB5" w:rsidRPr="00053E90" w:rsidRDefault="00A16BB5">
      <w:pPr>
        <w:rPr>
          <w:b/>
          <w:sz w:val="1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526"/>
        <w:gridCol w:w="2617"/>
        <w:gridCol w:w="2953"/>
      </w:tblGrid>
      <w:tr w:rsidR="002702E9" w:rsidRPr="00053E90" w:rsidTr="00CC3309">
        <w:tc>
          <w:tcPr>
            <w:tcW w:w="10740" w:type="dxa"/>
            <w:gridSpan w:val="4"/>
            <w:shd w:val="clear" w:color="auto" w:fill="FF0000"/>
          </w:tcPr>
          <w:p w:rsidR="002702E9" w:rsidRPr="00053E90" w:rsidRDefault="002702E9" w:rsidP="00C95951">
            <w:pPr>
              <w:spacing w:after="0" w:line="240" w:lineRule="auto"/>
              <w:rPr>
                <w:b/>
                <w:sz w:val="24"/>
              </w:rPr>
            </w:pPr>
            <w:r w:rsidRPr="00CC3309">
              <w:rPr>
                <w:b/>
                <w:color w:val="FFFFFF" w:themeColor="background1"/>
                <w:sz w:val="24"/>
              </w:rPr>
              <w:lastRenderedPageBreak/>
              <w:t>OFSTED Judgement – Based on what you know, which following description applies?</w:t>
            </w:r>
          </w:p>
        </w:tc>
      </w:tr>
      <w:tr w:rsidR="002702E9" w:rsidRPr="008707C6" w:rsidTr="00CC3309">
        <w:trPr>
          <w:trHeight w:val="198"/>
        </w:trPr>
        <w:tc>
          <w:tcPr>
            <w:tcW w:w="2644" w:type="dxa"/>
            <w:shd w:val="clear" w:color="auto" w:fill="E5B8B7" w:themeFill="accent2" w:themeFillTint="66"/>
          </w:tcPr>
          <w:p w:rsidR="002702E9" w:rsidRPr="008707C6" w:rsidRDefault="002702E9" w:rsidP="00C95951">
            <w:pPr>
              <w:jc w:val="center"/>
              <w:rPr>
                <w:b/>
                <w:sz w:val="24"/>
              </w:rPr>
            </w:pPr>
            <w:r w:rsidRPr="008707C6">
              <w:rPr>
                <w:b/>
                <w:sz w:val="24"/>
              </w:rPr>
              <w:t>Inadequate (4)</w:t>
            </w:r>
          </w:p>
        </w:tc>
        <w:tc>
          <w:tcPr>
            <w:tcW w:w="2526" w:type="dxa"/>
            <w:shd w:val="clear" w:color="auto" w:fill="E5B8B7" w:themeFill="accent2" w:themeFillTint="66"/>
          </w:tcPr>
          <w:p w:rsidR="002702E9" w:rsidRPr="008707C6" w:rsidRDefault="00F56991" w:rsidP="00C95951">
            <w:pPr>
              <w:jc w:val="center"/>
              <w:rPr>
                <w:b/>
                <w:sz w:val="24"/>
              </w:rPr>
            </w:pPr>
            <w:r>
              <w:rPr>
                <w:b/>
                <w:sz w:val="24"/>
              </w:rPr>
              <w:t>Requires Improvement</w:t>
            </w:r>
            <w:r w:rsidR="002702E9" w:rsidRPr="008707C6">
              <w:rPr>
                <w:b/>
                <w:sz w:val="24"/>
              </w:rPr>
              <w:t xml:space="preserve"> (3)</w:t>
            </w:r>
          </w:p>
        </w:tc>
        <w:tc>
          <w:tcPr>
            <w:tcW w:w="2617" w:type="dxa"/>
            <w:shd w:val="clear" w:color="auto" w:fill="E5B8B7" w:themeFill="accent2" w:themeFillTint="66"/>
          </w:tcPr>
          <w:p w:rsidR="002702E9" w:rsidRPr="008707C6" w:rsidRDefault="002702E9" w:rsidP="00C95951">
            <w:pPr>
              <w:jc w:val="center"/>
              <w:rPr>
                <w:b/>
                <w:sz w:val="24"/>
              </w:rPr>
            </w:pPr>
            <w:r w:rsidRPr="008707C6">
              <w:rPr>
                <w:b/>
                <w:sz w:val="24"/>
              </w:rPr>
              <w:t>Good (2)</w:t>
            </w:r>
          </w:p>
        </w:tc>
        <w:tc>
          <w:tcPr>
            <w:tcW w:w="2953" w:type="dxa"/>
            <w:shd w:val="clear" w:color="auto" w:fill="E5B8B7" w:themeFill="accent2" w:themeFillTint="66"/>
          </w:tcPr>
          <w:p w:rsidR="002702E9" w:rsidRPr="008707C6" w:rsidRDefault="002702E9" w:rsidP="00C95951">
            <w:pPr>
              <w:spacing w:after="0" w:line="240" w:lineRule="auto"/>
              <w:rPr>
                <w:b/>
                <w:sz w:val="24"/>
              </w:rPr>
            </w:pPr>
            <w:r w:rsidRPr="008707C6">
              <w:rPr>
                <w:b/>
                <w:sz w:val="24"/>
              </w:rPr>
              <w:t>Outstanding (1)</w:t>
            </w:r>
          </w:p>
        </w:tc>
      </w:tr>
      <w:tr w:rsidR="002702E9" w:rsidRPr="008707C6" w:rsidTr="00C95951">
        <w:tc>
          <w:tcPr>
            <w:tcW w:w="2644" w:type="dxa"/>
          </w:tcPr>
          <w:p w:rsidR="00456530" w:rsidRPr="00456530" w:rsidRDefault="00456530" w:rsidP="00456530">
            <w:pPr>
              <w:pStyle w:val="NoSpacing"/>
              <w:numPr>
                <w:ilvl w:val="0"/>
                <w:numId w:val="25"/>
              </w:numPr>
              <w:rPr>
                <w:sz w:val="16"/>
              </w:rPr>
            </w:pPr>
            <w:r w:rsidRPr="00456530">
              <w:rPr>
                <w:sz w:val="16"/>
              </w:rPr>
              <w:t xml:space="preserve">Teaching is poorly planned. </w:t>
            </w:r>
          </w:p>
          <w:p w:rsidR="00456530" w:rsidRPr="00456530" w:rsidRDefault="00456530" w:rsidP="00456530">
            <w:pPr>
              <w:pStyle w:val="NoSpacing"/>
              <w:numPr>
                <w:ilvl w:val="0"/>
                <w:numId w:val="25"/>
              </w:numPr>
              <w:rPr>
                <w:sz w:val="16"/>
              </w:rPr>
            </w:pPr>
            <w:r w:rsidRPr="00456530">
              <w:rPr>
                <w:sz w:val="16"/>
              </w:rPr>
              <w:t>Weak assessment practice means that teaching fails to meet pupils’ needs.</w:t>
            </w:r>
          </w:p>
          <w:p w:rsidR="00456530" w:rsidRPr="00456530" w:rsidRDefault="00456530" w:rsidP="00456530">
            <w:pPr>
              <w:pStyle w:val="NoSpacing"/>
              <w:numPr>
                <w:ilvl w:val="0"/>
                <w:numId w:val="25"/>
              </w:numPr>
              <w:rPr>
                <w:sz w:val="16"/>
              </w:rPr>
            </w:pPr>
            <w:r w:rsidRPr="00456530">
              <w:rPr>
                <w:sz w:val="16"/>
              </w:rPr>
              <w:t>Pupils or particular groups are making inadequate progress because teaching does not develop their knowledge, understanding and skills sufficiently.</w:t>
            </w:r>
          </w:p>
          <w:p w:rsidR="002702E9" w:rsidRPr="004E6E5E" w:rsidRDefault="00456530" w:rsidP="004E6E5E">
            <w:pPr>
              <w:pStyle w:val="NoSpacing"/>
              <w:numPr>
                <w:ilvl w:val="0"/>
                <w:numId w:val="25"/>
              </w:numPr>
              <w:rPr>
                <w:sz w:val="16"/>
              </w:rPr>
            </w:pPr>
            <w:r w:rsidRPr="00456530">
              <w:rPr>
                <w:sz w:val="16"/>
              </w:rPr>
              <w:t>Pupils cannot communicate, read, write or apply mathematics as well as they should, so they do not make sufficient progress in their knowledge, understanding and skills because they are unable to access the curriculum</w:t>
            </w:r>
            <w:proofErr w:type="gramStart"/>
            <w:r w:rsidRPr="00456530">
              <w:rPr>
                <w:sz w:val="16"/>
              </w:rPr>
              <w:t>.</w:t>
            </w:r>
            <w:r w:rsidRPr="004E6E5E">
              <w:rPr>
                <w:sz w:val="16"/>
              </w:rPr>
              <w:t>.</w:t>
            </w:r>
            <w:proofErr w:type="gramEnd"/>
          </w:p>
        </w:tc>
        <w:tc>
          <w:tcPr>
            <w:tcW w:w="2526" w:type="dxa"/>
          </w:tcPr>
          <w:p w:rsidR="002702E9" w:rsidRPr="008707C6" w:rsidRDefault="00456530" w:rsidP="008D56A3">
            <w:pPr>
              <w:rPr>
                <w:rFonts w:ascii="Century Gothic" w:hAnsi="Century Gothic"/>
                <w:sz w:val="16"/>
                <w:szCs w:val="16"/>
              </w:rPr>
            </w:pPr>
            <w:r>
              <w:rPr>
                <w:rFonts w:ascii="Century Gothic" w:hAnsi="Century Gothic"/>
                <w:sz w:val="16"/>
                <w:szCs w:val="16"/>
              </w:rPr>
              <w:t>Teaching is not yet good.</w:t>
            </w:r>
          </w:p>
        </w:tc>
        <w:tc>
          <w:tcPr>
            <w:tcW w:w="2617" w:type="dxa"/>
          </w:tcPr>
          <w:p w:rsidR="00456530" w:rsidRPr="00456530" w:rsidRDefault="00456530" w:rsidP="00456530">
            <w:pPr>
              <w:pStyle w:val="NoSpacing"/>
              <w:numPr>
                <w:ilvl w:val="0"/>
                <w:numId w:val="25"/>
              </w:numPr>
              <w:rPr>
                <w:sz w:val="16"/>
              </w:rPr>
            </w:pPr>
            <w:r w:rsidRPr="00456530">
              <w:rPr>
                <w:sz w:val="16"/>
              </w:rPr>
              <w:t xml:space="preserve">Teachers use effective planning to help pupils learn well. Time in lessons is used productively. </w:t>
            </w:r>
          </w:p>
          <w:p w:rsidR="00456530" w:rsidRPr="00921DD6" w:rsidRDefault="00456530" w:rsidP="00456530">
            <w:pPr>
              <w:pStyle w:val="NoSpacing"/>
              <w:numPr>
                <w:ilvl w:val="0"/>
                <w:numId w:val="25"/>
              </w:numPr>
              <w:rPr>
                <w:sz w:val="16"/>
                <w:highlight w:val="yellow"/>
              </w:rPr>
            </w:pPr>
            <w:r w:rsidRPr="00921DD6">
              <w:rPr>
                <w:sz w:val="16"/>
                <w:highlight w:val="yellow"/>
              </w:rPr>
              <w:t>In lessons, teachers develop, consolidate and deepen pupils’ knowledge, understanding and skills. They give sufficient time for pupils to review what they are learning and to develop further. Teachers identify and support effectively those pupils who start to fall behind and intervene quickly to help them to improve their learning.</w:t>
            </w:r>
          </w:p>
          <w:p w:rsidR="00456530" w:rsidRPr="00921DD6" w:rsidRDefault="00456530" w:rsidP="0007130F">
            <w:pPr>
              <w:pStyle w:val="NoSpacing"/>
              <w:numPr>
                <w:ilvl w:val="0"/>
                <w:numId w:val="25"/>
              </w:numPr>
              <w:rPr>
                <w:sz w:val="16"/>
                <w:highlight w:val="yellow"/>
              </w:rPr>
            </w:pPr>
            <w:r w:rsidRPr="00921DD6">
              <w:rPr>
                <w:sz w:val="16"/>
                <w:highlight w:val="yellow"/>
              </w:rPr>
              <w:t>Teachers use their secure subject knowledge to plan learning that sustains pupils’ interest and challenges their thinking. Teachers tackle misconceptions and build on pupils’ strengths.</w:t>
            </w:r>
          </w:p>
          <w:p w:rsidR="00456530" w:rsidRPr="00456530" w:rsidRDefault="00456530" w:rsidP="00456530">
            <w:pPr>
              <w:pStyle w:val="NoSpacing"/>
              <w:numPr>
                <w:ilvl w:val="0"/>
                <w:numId w:val="25"/>
              </w:numPr>
              <w:rPr>
                <w:sz w:val="16"/>
              </w:rPr>
            </w:pPr>
            <w:r w:rsidRPr="00456530">
              <w:rPr>
                <w:sz w:val="16"/>
              </w:rPr>
              <w:t xml:space="preserve">Teachers give pupils feedback in line with the school’s assessment policy. Pupils use this feedback well and they know what they need to do to improve. </w:t>
            </w:r>
          </w:p>
          <w:p w:rsidR="00456530" w:rsidRPr="00456530" w:rsidRDefault="00456530" w:rsidP="00456530">
            <w:pPr>
              <w:pStyle w:val="NoSpacing"/>
              <w:numPr>
                <w:ilvl w:val="0"/>
                <w:numId w:val="25"/>
              </w:numPr>
              <w:rPr>
                <w:sz w:val="16"/>
              </w:rPr>
            </w:pPr>
            <w:r w:rsidRPr="00456530">
              <w:rPr>
                <w:sz w:val="16"/>
              </w:rPr>
              <w:t xml:space="preserve">Teachers develop pupils’ reading, writing and communication, and where appropriate mathematics, well across the curriculum. </w:t>
            </w:r>
          </w:p>
          <w:p w:rsidR="002702E9" w:rsidRPr="008D56A3" w:rsidRDefault="00456530" w:rsidP="00456530">
            <w:pPr>
              <w:pStyle w:val="NoSpacing"/>
              <w:numPr>
                <w:ilvl w:val="0"/>
                <w:numId w:val="25"/>
              </w:numPr>
              <w:rPr>
                <w:rFonts w:ascii="Century Gothic" w:hAnsi="Century Gothic"/>
                <w:sz w:val="16"/>
                <w:szCs w:val="16"/>
              </w:rPr>
            </w:pPr>
            <w:r w:rsidRPr="00456530">
              <w:rPr>
                <w:sz w:val="16"/>
              </w:rPr>
              <w:t>Most pupils commit to improving their work. They are given time to apply their knowledge and understanding in new ways that stretches their thinking in a wide range of subjects, and to practise key skills</w:t>
            </w:r>
          </w:p>
        </w:tc>
        <w:tc>
          <w:tcPr>
            <w:tcW w:w="2953" w:type="dxa"/>
          </w:tcPr>
          <w:p w:rsidR="00456530" w:rsidRPr="00921DD6" w:rsidRDefault="00456530" w:rsidP="00456530">
            <w:pPr>
              <w:pStyle w:val="NoSpacing"/>
              <w:numPr>
                <w:ilvl w:val="0"/>
                <w:numId w:val="27"/>
              </w:numPr>
              <w:rPr>
                <w:sz w:val="16"/>
                <w:highlight w:val="yellow"/>
              </w:rPr>
            </w:pPr>
            <w:r w:rsidRPr="00921DD6">
              <w:rPr>
                <w:sz w:val="16"/>
                <w:highlight w:val="yellow"/>
              </w:rPr>
              <w:t>Teachers demonstrate deep knowledge and understanding of the subjects they teach. They use questioning highly effectively and demonstrate understanding of the ways pupils think about subject content. They identify pupils’ common misconceptions and act to ensure they are corrected.</w:t>
            </w:r>
          </w:p>
          <w:p w:rsidR="00456530" w:rsidRPr="00456530" w:rsidRDefault="00456530" w:rsidP="00456530">
            <w:pPr>
              <w:pStyle w:val="NoSpacing"/>
              <w:numPr>
                <w:ilvl w:val="0"/>
                <w:numId w:val="26"/>
              </w:numPr>
              <w:rPr>
                <w:sz w:val="16"/>
              </w:rPr>
            </w:pPr>
            <w:r w:rsidRPr="00456530">
              <w:rPr>
                <w:sz w:val="16"/>
              </w:rPr>
              <w:t xml:space="preserve">Teachers plan lessons very effectively, making maximum use of lesson time and coordinating lesson resources well. </w:t>
            </w:r>
          </w:p>
          <w:p w:rsidR="00456530" w:rsidRPr="00456530" w:rsidRDefault="00456530" w:rsidP="00456530">
            <w:pPr>
              <w:pStyle w:val="NoSpacing"/>
              <w:numPr>
                <w:ilvl w:val="0"/>
                <w:numId w:val="25"/>
              </w:numPr>
              <w:rPr>
                <w:sz w:val="16"/>
              </w:rPr>
            </w:pPr>
            <w:r w:rsidRPr="00456530">
              <w:rPr>
                <w:sz w:val="16"/>
              </w:rPr>
              <w:t>Teachers provide adequate time for practice to embed the pupils’ knowledge, understanding and skills securely. They introduce subject content progressively and constantly demand more of pupils. Teachers identify and support any pupil who is falling behind, and enable almost all to catch up.</w:t>
            </w:r>
          </w:p>
          <w:p w:rsidR="00456530" w:rsidRPr="00921DD6" w:rsidRDefault="00456530" w:rsidP="00456530">
            <w:pPr>
              <w:pStyle w:val="NoSpacing"/>
              <w:numPr>
                <w:ilvl w:val="0"/>
                <w:numId w:val="24"/>
              </w:numPr>
              <w:rPr>
                <w:sz w:val="16"/>
                <w:highlight w:val="yellow"/>
              </w:rPr>
            </w:pPr>
            <w:r w:rsidRPr="00921DD6">
              <w:rPr>
                <w:sz w:val="16"/>
                <w:highlight w:val="yellow"/>
              </w:rPr>
              <w:t>Teachers check pupils’ understanding systematically and effectively in lessons</w:t>
            </w:r>
          </w:p>
          <w:p w:rsidR="00456530" w:rsidRPr="00921DD6" w:rsidRDefault="00456530" w:rsidP="00456530">
            <w:pPr>
              <w:pStyle w:val="NoSpacing"/>
              <w:numPr>
                <w:ilvl w:val="0"/>
                <w:numId w:val="23"/>
              </w:numPr>
              <w:rPr>
                <w:sz w:val="16"/>
                <w:highlight w:val="yellow"/>
              </w:rPr>
            </w:pPr>
            <w:r w:rsidRPr="00921DD6">
              <w:rPr>
                <w:sz w:val="16"/>
                <w:highlight w:val="yellow"/>
              </w:rPr>
              <w:t>Teachers provide pupils with incisive feedback. The pupils use this feedback effectively.</w:t>
            </w:r>
          </w:p>
          <w:p w:rsidR="00456530" w:rsidRPr="00921DD6" w:rsidRDefault="00456530" w:rsidP="00456530">
            <w:pPr>
              <w:pStyle w:val="NoSpacing"/>
              <w:numPr>
                <w:ilvl w:val="0"/>
                <w:numId w:val="21"/>
              </w:numPr>
              <w:rPr>
                <w:sz w:val="16"/>
                <w:highlight w:val="yellow"/>
              </w:rPr>
            </w:pPr>
            <w:r w:rsidRPr="00921DD6">
              <w:rPr>
                <w:sz w:val="16"/>
                <w:highlight w:val="yellow"/>
              </w:rPr>
              <w:t>Teachers embed reading, writing and communication and, where appropriate, mathematics exceptionally well across the curriculum,</w:t>
            </w:r>
          </w:p>
          <w:p w:rsidR="00456530" w:rsidRPr="00921DD6" w:rsidRDefault="00456530" w:rsidP="00456530">
            <w:pPr>
              <w:pStyle w:val="NoSpacing"/>
              <w:numPr>
                <w:ilvl w:val="0"/>
                <w:numId w:val="21"/>
              </w:numPr>
              <w:rPr>
                <w:sz w:val="16"/>
                <w:highlight w:val="yellow"/>
              </w:rPr>
            </w:pPr>
            <w:r w:rsidRPr="00921DD6">
              <w:rPr>
                <w:sz w:val="16"/>
                <w:highlight w:val="yellow"/>
              </w:rPr>
              <w:t xml:space="preserve">Teachers are determined that pupils achieve well. They encourage pupils to try hard, recognise their efforts and ensure that pupils take pride in all aspects of their work. Teachers have consistently high expectations of all pupils’ attitudes to learning. </w:t>
            </w:r>
          </w:p>
          <w:p w:rsidR="00456530" w:rsidRPr="00921DD6" w:rsidRDefault="00456530" w:rsidP="00456530">
            <w:pPr>
              <w:pStyle w:val="NoSpacing"/>
              <w:numPr>
                <w:ilvl w:val="0"/>
                <w:numId w:val="20"/>
              </w:numPr>
              <w:rPr>
                <w:sz w:val="16"/>
                <w:highlight w:val="yellow"/>
              </w:rPr>
            </w:pPr>
            <w:r w:rsidRPr="00921DD6">
              <w:rPr>
                <w:sz w:val="16"/>
                <w:highlight w:val="yellow"/>
              </w:rPr>
              <w:t xml:space="preserve">Pupils love the challenge of learning and are resilient to failure. </w:t>
            </w:r>
          </w:p>
          <w:p w:rsidR="008D56A3" w:rsidRPr="0007130F" w:rsidRDefault="00456530" w:rsidP="00456530">
            <w:pPr>
              <w:pStyle w:val="NoSpacing"/>
              <w:numPr>
                <w:ilvl w:val="0"/>
                <w:numId w:val="19"/>
              </w:numPr>
              <w:rPr>
                <w:sz w:val="16"/>
              </w:rPr>
            </w:pPr>
            <w:r w:rsidRPr="00921DD6">
              <w:rPr>
                <w:sz w:val="16"/>
                <w:highlight w:val="yellow"/>
              </w:rPr>
              <w:t>Pupils are eager to know how to improve their learning.</w:t>
            </w:r>
            <w:r w:rsidRPr="00456530">
              <w:rPr>
                <w:sz w:val="16"/>
              </w:rPr>
              <w:t xml:space="preserve"> </w:t>
            </w:r>
          </w:p>
        </w:tc>
      </w:tr>
      <w:tr w:rsidR="002702E9" w:rsidRPr="008707C6" w:rsidTr="00713B80">
        <w:trPr>
          <w:trHeight w:val="396"/>
        </w:trPr>
        <w:tc>
          <w:tcPr>
            <w:tcW w:w="7787" w:type="dxa"/>
            <w:gridSpan w:val="3"/>
          </w:tcPr>
          <w:p w:rsidR="002702E9" w:rsidRPr="008707C6" w:rsidRDefault="009325AF" w:rsidP="00476BDB">
            <w:pPr>
              <w:spacing w:after="0" w:line="240" w:lineRule="auto"/>
              <w:rPr>
                <w:b/>
                <w:sz w:val="24"/>
              </w:rPr>
            </w:pPr>
            <w:r>
              <w:rPr>
                <w:b/>
                <w:sz w:val="20"/>
              </w:rPr>
              <w:t>Governors</w:t>
            </w:r>
            <w:r w:rsidR="00713B80">
              <w:rPr>
                <w:b/>
                <w:sz w:val="20"/>
              </w:rPr>
              <w:t xml:space="preserve"> &amp; Subject Leader</w:t>
            </w:r>
            <w:r w:rsidR="002702E9">
              <w:rPr>
                <w:b/>
                <w:sz w:val="20"/>
              </w:rPr>
              <w:t xml:space="preserve"> judge outcomes in this area to be:</w:t>
            </w:r>
          </w:p>
        </w:tc>
        <w:tc>
          <w:tcPr>
            <w:tcW w:w="2953" w:type="dxa"/>
          </w:tcPr>
          <w:p w:rsidR="002702E9" w:rsidRPr="008707C6" w:rsidRDefault="002702E9" w:rsidP="00C95951">
            <w:pPr>
              <w:spacing w:after="0" w:line="240" w:lineRule="auto"/>
              <w:rPr>
                <w:b/>
                <w:sz w:val="24"/>
              </w:rPr>
            </w:pPr>
          </w:p>
        </w:tc>
      </w:tr>
    </w:tbl>
    <w:p w:rsidR="002702E9" w:rsidRPr="00053E90" w:rsidRDefault="002702E9">
      <w:pPr>
        <w:rPr>
          <w:b/>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82"/>
      </w:tblGrid>
      <w:tr w:rsidR="002702E9" w:rsidRPr="00053E90" w:rsidTr="00CC3309">
        <w:tc>
          <w:tcPr>
            <w:tcW w:w="10682" w:type="dxa"/>
            <w:shd w:val="clear" w:color="auto" w:fill="FF0000"/>
          </w:tcPr>
          <w:p w:rsidR="002702E9" w:rsidRPr="00CC3309" w:rsidRDefault="002702E9" w:rsidP="008707C6">
            <w:pPr>
              <w:spacing w:after="0" w:line="240" w:lineRule="auto"/>
              <w:rPr>
                <w:b/>
                <w:color w:val="FFFFFF" w:themeColor="background1"/>
                <w:sz w:val="24"/>
              </w:rPr>
            </w:pPr>
            <w:r w:rsidRPr="00CC3309">
              <w:rPr>
                <w:b/>
                <w:color w:val="FFFFFF" w:themeColor="background1"/>
                <w:sz w:val="24"/>
              </w:rPr>
              <w:t>Priorities for next year:</w:t>
            </w:r>
          </w:p>
        </w:tc>
      </w:tr>
      <w:tr w:rsidR="002702E9" w:rsidRPr="008707C6" w:rsidTr="008707C6">
        <w:tc>
          <w:tcPr>
            <w:tcW w:w="10682" w:type="dxa"/>
          </w:tcPr>
          <w:p w:rsidR="00D63BB2" w:rsidRPr="00A16BB5" w:rsidRDefault="00D63BB2" w:rsidP="00352DD4">
            <w:pPr>
              <w:pStyle w:val="Default"/>
              <w:numPr>
                <w:ilvl w:val="0"/>
                <w:numId w:val="3"/>
              </w:numPr>
            </w:pPr>
            <w:r w:rsidRPr="00A16BB5">
              <w:t xml:space="preserve"> </w:t>
            </w:r>
            <w:r w:rsidR="00A8639A" w:rsidRPr="00A16BB5">
              <w:t>KS2 spelling</w:t>
            </w:r>
          </w:p>
          <w:p w:rsidR="00A8639A" w:rsidRPr="00A16BB5" w:rsidRDefault="00A8639A" w:rsidP="00A8639A">
            <w:pPr>
              <w:pStyle w:val="Default"/>
              <w:numPr>
                <w:ilvl w:val="0"/>
                <w:numId w:val="3"/>
              </w:numPr>
            </w:pPr>
            <w:r w:rsidRPr="00A16BB5">
              <w:t>Year 1 applying phonemes in writing</w:t>
            </w:r>
          </w:p>
          <w:p w:rsidR="00A8639A" w:rsidRPr="00A16BB5" w:rsidRDefault="00A8639A" w:rsidP="00A8639A">
            <w:pPr>
              <w:pStyle w:val="Default"/>
              <w:numPr>
                <w:ilvl w:val="0"/>
                <w:numId w:val="3"/>
              </w:numPr>
            </w:pPr>
            <w:r w:rsidRPr="00A16BB5">
              <w:t>Higher order reading skills</w:t>
            </w:r>
          </w:p>
          <w:p w:rsidR="00A8639A" w:rsidRPr="00A16BB5" w:rsidRDefault="00A8639A" w:rsidP="00A8639A">
            <w:pPr>
              <w:pStyle w:val="Default"/>
              <w:numPr>
                <w:ilvl w:val="0"/>
                <w:numId w:val="3"/>
              </w:numPr>
            </w:pPr>
            <w:r w:rsidRPr="00A16BB5">
              <w:t>Boxing up and 15 day planning cycle for writing</w:t>
            </w:r>
          </w:p>
          <w:p w:rsidR="00A8639A" w:rsidRPr="00483F10" w:rsidRDefault="00A8639A" w:rsidP="00A8639A">
            <w:pPr>
              <w:pStyle w:val="Default"/>
              <w:numPr>
                <w:ilvl w:val="0"/>
                <w:numId w:val="3"/>
              </w:numPr>
              <w:rPr>
                <w:b/>
              </w:rPr>
            </w:pPr>
            <w:r w:rsidRPr="00A16BB5">
              <w:t>New Writing Wall displays in classroom to be used as a  working wall</w:t>
            </w:r>
            <w:r>
              <w:rPr>
                <w:b/>
              </w:rPr>
              <w:t xml:space="preserve"> </w:t>
            </w:r>
          </w:p>
        </w:tc>
      </w:tr>
    </w:tbl>
    <w:p w:rsidR="002702E9" w:rsidRPr="00646844" w:rsidRDefault="002702E9" w:rsidP="009325AF">
      <w:pPr>
        <w:rPr>
          <w:b/>
          <w:sz w:val="24"/>
        </w:rPr>
      </w:pPr>
    </w:p>
    <w:sectPr w:rsidR="002702E9" w:rsidRPr="00646844" w:rsidSect="008839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F36"/>
    <w:multiLevelType w:val="hybridMultilevel"/>
    <w:tmpl w:val="418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83A75"/>
    <w:multiLevelType w:val="hybridMultilevel"/>
    <w:tmpl w:val="D9529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4A5DC4"/>
    <w:multiLevelType w:val="hybridMultilevel"/>
    <w:tmpl w:val="FD765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677FAA"/>
    <w:multiLevelType w:val="hybridMultilevel"/>
    <w:tmpl w:val="08946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E30F7B"/>
    <w:multiLevelType w:val="hybridMultilevel"/>
    <w:tmpl w:val="84AC2DBA"/>
    <w:lvl w:ilvl="0" w:tplc="9D00A1FE">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EB7E91"/>
    <w:multiLevelType w:val="hybridMultilevel"/>
    <w:tmpl w:val="883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1973EC"/>
    <w:multiLevelType w:val="hybridMultilevel"/>
    <w:tmpl w:val="3668B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955819"/>
    <w:multiLevelType w:val="hybridMultilevel"/>
    <w:tmpl w:val="DC540FC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B44702"/>
    <w:multiLevelType w:val="hybridMultilevel"/>
    <w:tmpl w:val="C0C25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B912F2C"/>
    <w:multiLevelType w:val="hybridMultilevel"/>
    <w:tmpl w:val="B5A8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D035EF"/>
    <w:multiLevelType w:val="hybridMultilevel"/>
    <w:tmpl w:val="889EA58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1">
    <w:nsid w:val="22205051"/>
    <w:multiLevelType w:val="hybridMultilevel"/>
    <w:tmpl w:val="54E8D64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7A5E9A"/>
    <w:multiLevelType w:val="hybridMultilevel"/>
    <w:tmpl w:val="EA6A9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B2A1CD0"/>
    <w:multiLevelType w:val="hybridMultilevel"/>
    <w:tmpl w:val="03DC8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F564FA"/>
    <w:multiLevelType w:val="multilevel"/>
    <w:tmpl w:val="C26AEB3C"/>
    <w:lvl w:ilvl="0">
      <w:start w:val="1"/>
      <w:numFmt w:val="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nsid w:val="32C4562F"/>
    <w:multiLevelType w:val="hybridMultilevel"/>
    <w:tmpl w:val="1FDA485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6">
    <w:nsid w:val="339F28D3"/>
    <w:multiLevelType w:val="hybridMultilevel"/>
    <w:tmpl w:val="DFC87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BD1789"/>
    <w:multiLevelType w:val="hybridMultilevel"/>
    <w:tmpl w:val="20BAD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5077CCE"/>
    <w:multiLevelType w:val="hybridMultilevel"/>
    <w:tmpl w:val="5CA0C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452446"/>
    <w:multiLevelType w:val="hybridMultilevel"/>
    <w:tmpl w:val="712C4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5C07FD"/>
    <w:multiLevelType w:val="hybridMultilevel"/>
    <w:tmpl w:val="6BA2A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AD71838"/>
    <w:multiLevelType w:val="hybridMultilevel"/>
    <w:tmpl w:val="8AD0C590"/>
    <w:lvl w:ilvl="0" w:tplc="0809000B">
      <w:start w:val="1"/>
      <w:numFmt w:val="bullet"/>
      <w:lvlText w:val=""/>
      <w:lvlJc w:val="left"/>
      <w:pPr>
        <w:ind w:left="1440" w:hanging="360"/>
      </w:pPr>
      <w:rPr>
        <w:rFonts w:ascii="Wingdings" w:hAnsi="Wingdings" w:hint="default"/>
      </w:rPr>
    </w:lvl>
    <w:lvl w:ilvl="1" w:tplc="D380598A">
      <w:numFmt w:val="bullet"/>
      <w:lvlText w:val="-"/>
      <w:lvlJc w:val="left"/>
      <w:pPr>
        <w:ind w:left="2160" w:hanging="360"/>
      </w:pPr>
      <w:rPr>
        <w:rFonts w:ascii="Calibri" w:eastAsiaTheme="minorEastAsia"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AE81B1A"/>
    <w:multiLevelType w:val="hybridMultilevel"/>
    <w:tmpl w:val="DE226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F7E1843"/>
    <w:multiLevelType w:val="hybridMultilevel"/>
    <w:tmpl w:val="E3EEC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891583"/>
    <w:multiLevelType w:val="hybridMultilevel"/>
    <w:tmpl w:val="0448B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1F0469B"/>
    <w:multiLevelType w:val="hybridMultilevel"/>
    <w:tmpl w:val="A568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F07F60"/>
    <w:multiLevelType w:val="hybridMultilevel"/>
    <w:tmpl w:val="C45A3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4105310"/>
    <w:multiLevelType w:val="hybridMultilevel"/>
    <w:tmpl w:val="8B4EB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5EA69B4"/>
    <w:multiLevelType w:val="hybridMultilevel"/>
    <w:tmpl w:val="F9FAABE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83F6746"/>
    <w:multiLevelType w:val="hybridMultilevel"/>
    <w:tmpl w:val="ADE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A434180"/>
    <w:multiLevelType w:val="hybridMultilevel"/>
    <w:tmpl w:val="448048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26A742E"/>
    <w:multiLevelType w:val="hybridMultilevel"/>
    <w:tmpl w:val="D9760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67D4FBB"/>
    <w:multiLevelType w:val="hybridMultilevel"/>
    <w:tmpl w:val="5C60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84572E"/>
    <w:multiLevelType w:val="hybridMultilevel"/>
    <w:tmpl w:val="88583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E7A3636"/>
    <w:multiLevelType w:val="hybridMultilevel"/>
    <w:tmpl w:val="0B7286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2F173D0"/>
    <w:multiLevelType w:val="hybridMultilevel"/>
    <w:tmpl w:val="A9B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885904"/>
    <w:multiLevelType w:val="hybridMultilevel"/>
    <w:tmpl w:val="32045334"/>
    <w:lvl w:ilvl="0" w:tplc="4670B674">
      <w:start w:val="1"/>
      <w:numFmt w:val="bullet"/>
      <w:pStyle w:val="Tabletext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nsid w:val="6F560AB0"/>
    <w:multiLevelType w:val="hybridMultilevel"/>
    <w:tmpl w:val="B72A7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B5253E8"/>
    <w:multiLevelType w:val="hybridMultilevel"/>
    <w:tmpl w:val="20FA60F8"/>
    <w:lvl w:ilvl="0" w:tplc="70E479A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38"/>
  </w:num>
  <w:num w:numId="3">
    <w:abstractNumId w:val="6"/>
  </w:num>
  <w:num w:numId="4">
    <w:abstractNumId w:val="37"/>
  </w:num>
  <w:num w:numId="5">
    <w:abstractNumId w:val="9"/>
  </w:num>
  <w:num w:numId="6">
    <w:abstractNumId w:val="35"/>
  </w:num>
  <w:num w:numId="7">
    <w:abstractNumId w:val="25"/>
  </w:num>
  <w:num w:numId="8">
    <w:abstractNumId w:val="22"/>
  </w:num>
  <w:num w:numId="9">
    <w:abstractNumId w:val="0"/>
  </w:num>
  <w:num w:numId="10">
    <w:abstractNumId w:val="32"/>
  </w:num>
  <w:num w:numId="11">
    <w:abstractNumId w:val="30"/>
  </w:num>
  <w:num w:numId="12">
    <w:abstractNumId w:val="21"/>
  </w:num>
  <w:num w:numId="13">
    <w:abstractNumId w:val="36"/>
  </w:num>
  <w:num w:numId="14">
    <w:abstractNumId w:val="28"/>
  </w:num>
  <w:num w:numId="15">
    <w:abstractNumId w:val="11"/>
  </w:num>
  <w:num w:numId="16">
    <w:abstractNumId w:val="7"/>
  </w:num>
  <w:num w:numId="17">
    <w:abstractNumId w:val="34"/>
  </w:num>
  <w:num w:numId="18">
    <w:abstractNumId w:val="4"/>
  </w:num>
  <w:num w:numId="19">
    <w:abstractNumId w:val="16"/>
  </w:num>
  <w:num w:numId="20">
    <w:abstractNumId w:val="10"/>
  </w:num>
  <w:num w:numId="21">
    <w:abstractNumId w:val="15"/>
  </w:num>
  <w:num w:numId="22">
    <w:abstractNumId w:val="20"/>
  </w:num>
  <w:num w:numId="23">
    <w:abstractNumId w:val="26"/>
  </w:num>
  <w:num w:numId="24">
    <w:abstractNumId w:val="3"/>
  </w:num>
  <w:num w:numId="25">
    <w:abstractNumId w:val="31"/>
  </w:num>
  <w:num w:numId="26">
    <w:abstractNumId w:val="27"/>
  </w:num>
  <w:num w:numId="27">
    <w:abstractNumId w:val="5"/>
  </w:num>
  <w:num w:numId="28">
    <w:abstractNumId w:val="14"/>
  </w:num>
  <w:num w:numId="29">
    <w:abstractNumId w:val="17"/>
  </w:num>
  <w:num w:numId="30">
    <w:abstractNumId w:val="13"/>
  </w:num>
  <w:num w:numId="31">
    <w:abstractNumId w:val="33"/>
  </w:num>
  <w:num w:numId="32">
    <w:abstractNumId w:val="19"/>
  </w:num>
  <w:num w:numId="33">
    <w:abstractNumId w:val="8"/>
  </w:num>
  <w:num w:numId="34">
    <w:abstractNumId w:val="12"/>
  </w:num>
  <w:num w:numId="35">
    <w:abstractNumId w:val="18"/>
  </w:num>
  <w:num w:numId="36">
    <w:abstractNumId w:val="1"/>
  </w:num>
  <w:num w:numId="37">
    <w:abstractNumId w:val="2"/>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B8"/>
    <w:rsid w:val="0000007C"/>
    <w:rsid w:val="00002778"/>
    <w:rsid w:val="00014F82"/>
    <w:rsid w:val="00034574"/>
    <w:rsid w:val="00053CDA"/>
    <w:rsid w:val="00053E90"/>
    <w:rsid w:val="0006498A"/>
    <w:rsid w:val="0007130F"/>
    <w:rsid w:val="000814D6"/>
    <w:rsid w:val="00082335"/>
    <w:rsid w:val="000C18E4"/>
    <w:rsid w:val="000D14D6"/>
    <w:rsid w:val="000E1604"/>
    <w:rsid w:val="000E6764"/>
    <w:rsid w:val="000F4B4E"/>
    <w:rsid w:val="000F781A"/>
    <w:rsid w:val="001025D1"/>
    <w:rsid w:val="0011759F"/>
    <w:rsid w:val="0012677F"/>
    <w:rsid w:val="00143686"/>
    <w:rsid w:val="0015033D"/>
    <w:rsid w:val="0015672F"/>
    <w:rsid w:val="00166CDD"/>
    <w:rsid w:val="00167AA6"/>
    <w:rsid w:val="00196CA3"/>
    <w:rsid w:val="001B1E90"/>
    <w:rsid w:val="001C45BD"/>
    <w:rsid w:val="001D2D0D"/>
    <w:rsid w:val="001D32FB"/>
    <w:rsid w:val="001E2D22"/>
    <w:rsid w:val="001F4336"/>
    <w:rsid w:val="001F4572"/>
    <w:rsid w:val="001F555F"/>
    <w:rsid w:val="00232E82"/>
    <w:rsid w:val="00234A4F"/>
    <w:rsid w:val="0024500E"/>
    <w:rsid w:val="0024787B"/>
    <w:rsid w:val="0026430D"/>
    <w:rsid w:val="00265E39"/>
    <w:rsid w:val="00266C8D"/>
    <w:rsid w:val="002702E9"/>
    <w:rsid w:val="0027037B"/>
    <w:rsid w:val="00285AED"/>
    <w:rsid w:val="00287A27"/>
    <w:rsid w:val="0029051E"/>
    <w:rsid w:val="00294AB7"/>
    <w:rsid w:val="002B5860"/>
    <w:rsid w:val="002C4DCA"/>
    <w:rsid w:val="002E47A0"/>
    <w:rsid w:val="002E5840"/>
    <w:rsid w:val="002F1F89"/>
    <w:rsid w:val="002F7110"/>
    <w:rsid w:val="003517CC"/>
    <w:rsid w:val="00352DD4"/>
    <w:rsid w:val="003827C1"/>
    <w:rsid w:val="00385AB9"/>
    <w:rsid w:val="003A7F9E"/>
    <w:rsid w:val="003B46BA"/>
    <w:rsid w:val="003C3536"/>
    <w:rsid w:val="00401E59"/>
    <w:rsid w:val="00412030"/>
    <w:rsid w:val="00412B35"/>
    <w:rsid w:val="00456530"/>
    <w:rsid w:val="00462D43"/>
    <w:rsid w:val="00476BDB"/>
    <w:rsid w:val="00483F10"/>
    <w:rsid w:val="004C0AD1"/>
    <w:rsid w:val="004E6E5E"/>
    <w:rsid w:val="0050064E"/>
    <w:rsid w:val="005515A4"/>
    <w:rsid w:val="00564B05"/>
    <w:rsid w:val="00577EDC"/>
    <w:rsid w:val="005A1D85"/>
    <w:rsid w:val="005E059A"/>
    <w:rsid w:val="005E739F"/>
    <w:rsid w:val="005F46CC"/>
    <w:rsid w:val="006038BC"/>
    <w:rsid w:val="0062723E"/>
    <w:rsid w:val="00646844"/>
    <w:rsid w:val="0065099F"/>
    <w:rsid w:val="006509B4"/>
    <w:rsid w:val="00664DF2"/>
    <w:rsid w:val="006774BA"/>
    <w:rsid w:val="00695E3C"/>
    <w:rsid w:val="006A03FA"/>
    <w:rsid w:val="006F1D33"/>
    <w:rsid w:val="006F35BC"/>
    <w:rsid w:val="00702D64"/>
    <w:rsid w:val="00713B80"/>
    <w:rsid w:val="00725122"/>
    <w:rsid w:val="00735905"/>
    <w:rsid w:val="007363BC"/>
    <w:rsid w:val="007472E3"/>
    <w:rsid w:val="007745AC"/>
    <w:rsid w:val="007A2974"/>
    <w:rsid w:val="007A4C39"/>
    <w:rsid w:val="007A5C33"/>
    <w:rsid w:val="007B71A1"/>
    <w:rsid w:val="007C090A"/>
    <w:rsid w:val="007C0A1D"/>
    <w:rsid w:val="007D6E80"/>
    <w:rsid w:val="00800DC2"/>
    <w:rsid w:val="00804D1B"/>
    <w:rsid w:val="00805892"/>
    <w:rsid w:val="00810E84"/>
    <w:rsid w:val="0085582C"/>
    <w:rsid w:val="008707C6"/>
    <w:rsid w:val="008839B8"/>
    <w:rsid w:val="008860BD"/>
    <w:rsid w:val="0089102B"/>
    <w:rsid w:val="008B1D82"/>
    <w:rsid w:val="008B68EE"/>
    <w:rsid w:val="008D19C8"/>
    <w:rsid w:val="008D56A3"/>
    <w:rsid w:val="008F12FE"/>
    <w:rsid w:val="00907466"/>
    <w:rsid w:val="009131A5"/>
    <w:rsid w:val="00921DD6"/>
    <w:rsid w:val="00927E44"/>
    <w:rsid w:val="009325AF"/>
    <w:rsid w:val="00944400"/>
    <w:rsid w:val="00955CF6"/>
    <w:rsid w:val="009605C9"/>
    <w:rsid w:val="00965505"/>
    <w:rsid w:val="00974697"/>
    <w:rsid w:val="00980F97"/>
    <w:rsid w:val="00987DC4"/>
    <w:rsid w:val="0099024A"/>
    <w:rsid w:val="009B4247"/>
    <w:rsid w:val="009D0A54"/>
    <w:rsid w:val="009E4A14"/>
    <w:rsid w:val="00A01600"/>
    <w:rsid w:val="00A029A2"/>
    <w:rsid w:val="00A16BB5"/>
    <w:rsid w:val="00A540BF"/>
    <w:rsid w:val="00A703AB"/>
    <w:rsid w:val="00A8639A"/>
    <w:rsid w:val="00A90149"/>
    <w:rsid w:val="00A93DD7"/>
    <w:rsid w:val="00A96AF1"/>
    <w:rsid w:val="00AA25B6"/>
    <w:rsid w:val="00AA4478"/>
    <w:rsid w:val="00AB623B"/>
    <w:rsid w:val="00AC212A"/>
    <w:rsid w:val="00AD648E"/>
    <w:rsid w:val="00AD7AF7"/>
    <w:rsid w:val="00AF7210"/>
    <w:rsid w:val="00B01E97"/>
    <w:rsid w:val="00B2395F"/>
    <w:rsid w:val="00B25EB9"/>
    <w:rsid w:val="00B32152"/>
    <w:rsid w:val="00B559CA"/>
    <w:rsid w:val="00B7298F"/>
    <w:rsid w:val="00B8093C"/>
    <w:rsid w:val="00B90A3C"/>
    <w:rsid w:val="00B9351C"/>
    <w:rsid w:val="00BA33AF"/>
    <w:rsid w:val="00BB5F70"/>
    <w:rsid w:val="00BE23E6"/>
    <w:rsid w:val="00BE5F52"/>
    <w:rsid w:val="00BF19B6"/>
    <w:rsid w:val="00C447AE"/>
    <w:rsid w:val="00C73F57"/>
    <w:rsid w:val="00C95951"/>
    <w:rsid w:val="00CC3309"/>
    <w:rsid w:val="00CC5D05"/>
    <w:rsid w:val="00CD3AF3"/>
    <w:rsid w:val="00CD7FD6"/>
    <w:rsid w:val="00CF5C24"/>
    <w:rsid w:val="00D238AA"/>
    <w:rsid w:val="00D336B2"/>
    <w:rsid w:val="00D54EFD"/>
    <w:rsid w:val="00D63BB2"/>
    <w:rsid w:val="00D711ED"/>
    <w:rsid w:val="00D7459F"/>
    <w:rsid w:val="00DA04A9"/>
    <w:rsid w:val="00DB6038"/>
    <w:rsid w:val="00DB6184"/>
    <w:rsid w:val="00DE2A62"/>
    <w:rsid w:val="00DE3E13"/>
    <w:rsid w:val="00E1089B"/>
    <w:rsid w:val="00E17979"/>
    <w:rsid w:val="00E445C0"/>
    <w:rsid w:val="00E46805"/>
    <w:rsid w:val="00E72711"/>
    <w:rsid w:val="00E97C03"/>
    <w:rsid w:val="00EC59A6"/>
    <w:rsid w:val="00ED35DE"/>
    <w:rsid w:val="00EE7A09"/>
    <w:rsid w:val="00EF6C33"/>
    <w:rsid w:val="00F1406E"/>
    <w:rsid w:val="00F3173D"/>
    <w:rsid w:val="00F56991"/>
    <w:rsid w:val="00F64AD6"/>
    <w:rsid w:val="00F915B5"/>
    <w:rsid w:val="00F92E6B"/>
    <w:rsid w:val="00FA7753"/>
    <w:rsid w:val="00FC0675"/>
    <w:rsid w:val="00FD34E3"/>
    <w:rsid w:val="00FD6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D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F5C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4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844"/>
    <w:rPr>
      <w:rFonts w:ascii="Tahoma" w:hAnsi="Tahoma" w:cs="Tahoma"/>
      <w:sz w:val="16"/>
      <w:szCs w:val="16"/>
    </w:rPr>
  </w:style>
  <w:style w:type="paragraph" w:styleId="ListParagraph">
    <w:name w:val="List Paragraph"/>
    <w:basedOn w:val="Normal"/>
    <w:uiPriority w:val="34"/>
    <w:qFormat/>
    <w:rsid w:val="000F781A"/>
    <w:pPr>
      <w:ind w:left="720"/>
      <w:contextualSpacing/>
    </w:pPr>
  </w:style>
  <w:style w:type="paragraph" w:styleId="NoSpacing">
    <w:name w:val="No Spacing"/>
    <w:uiPriority w:val="1"/>
    <w:qFormat/>
    <w:rsid w:val="005E739F"/>
    <w:rPr>
      <w:rFonts w:asciiTheme="minorHAnsi" w:eastAsiaTheme="minorHAnsi" w:hAnsiTheme="minorHAnsi" w:cstheme="minorBidi"/>
      <w:lang w:val="en-GB"/>
    </w:rPr>
  </w:style>
  <w:style w:type="paragraph" w:customStyle="1" w:styleId="Default">
    <w:name w:val="Default"/>
    <w:rsid w:val="007C090A"/>
    <w:pPr>
      <w:autoSpaceDE w:val="0"/>
      <w:autoSpaceDN w:val="0"/>
      <w:adjustRightInd w:val="0"/>
    </w:pPr>
    <w:rPr>
      <w:rFonts w:eastAsiaTheme="minorHAnsi" w:cs="Calibri"/>
      <w:color w:val="000000"/>
      <w:sz w:val="24"/>
      <w:szCs w:val="24"/>
      <w:lang w:val="en-GB"/>
    </w:rPr>
  </w:style>
  <w:style w:type="paragraph" w:customStyle="1" w:styleId="Tabletextbullet">
    <w:name w:val="Table text bullet"/>
    <w:basedOn w:val="Normal"/>
    <w:rsid w:val="009325AF"/>
    <w:pPr>
      <w:numPr>
        <w:numId w:val="13"/>
      </w:numPr>
      <w:tabs>
        <w:tab w:val="left" w:pos="567"/>
      </w:tabs>
      <w:spacing w:before="60" w:after="60" w:line="240" w:lineRule="auto"/>
      <w:contextualSpacing/>
    </w:pPr>
    <w:rPr>
      <w:rFonts w:ascii="Tahoma" w:eastAsia="Times New Roman" w:hAnsi="Tahoma"/>
      <w:color w:val="000000"/>
      <w:szCs w:val="24"/>
    </w:rPr>
  </w:style>
  <w:style w:type="character" w:styleId="Strong">
    <w:name w:val="Strong"/>
    <w:basedOn w:val="DefaultParagraphFont"/>
    <w:qFormat/>
    <w:locked/>
    <w:rsid w:val="00F56991"/>
    <w:rPr>
      <w:b/>
      <w:bCs/>
    </w:rPr>
  </w:style>
  <w:style w:type="table" w:customStyle="1" w:styleId="TableGrid1">
    <w:name w:val="Table Grid1"/>
    <w:basedOn w:val="TableNormal"/>
    <w:next w:val="TableGrid"/>
    <w:uiPriority w:val="59"/>
    <w:rsid w:val="00CC3309"/>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56A3"/>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D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F5C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4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844"/>
    <w:rPr>
      <w:rFonts w:ascii="Tahoma" w:hAnsi="Tahoma" w:cs="Tahoma"/>
      <w:sz w:val="16"/>
      <w:szCs w:val="16"/>
    </w:rPr>
  </w:style>
  <w:style w:type="paragraph" w:styleId="ListParagraph">
    <w:name w:val="List Paragraph"/>
    <w:basedOn w:val="Normal"/>
    <w:uiPriority w:val="34"/>
    <w:qFormat/>
    <w:rsid w:val="000F781A"/>
    <w:pPr>
      <w:ind w:left="720"/>
      <w:contextualSpacing/>
    </w:pPr>
  </w:style>
  <w:style w:type="paragraph" w:styleId="NoSpacing">
    <w:name w:val="No Spacing"/>
    <w:uiPriority w:val="1"/>
    <w:qFormat/>
    <w:rsid w:val="005E739F"/>
    <w:rPr>
      <w:rFonts w:asciiTheme="minorHAnsi" w:eastAsiaTheme="minorHAnsi" w:hAnsiTheme="minorHAnsi" w:cstheme="minorBidi"/>
      <w:lang w:val="en-GB"/>
    </w:rPr>
  </w:style>
  <w:style w:type="paragraph" w:customStyle="1" w:styleId="Default">
    <w:name w:val="Default"/>
    <w:rsid w:val="007C090A"/>
    <w:pPr>
      <w:autoSpaceDE w:val="0"/>
      <w:autoSpaceDN w:val="0"/>
      <w:adjustRightInd w:val="0"/>
    </w:pPr>
    <w:rPr>
      <w:rFonts w:eastAsiaTheme="minorHAnsi" w:cs="Calibri"/>
      <w:color w:val="000000"/>
      <w:sz w:val="24"/>
      <w:szCs w:val="24"/>
      <w:lang w:val="en-GB"/>
    </w:rPr>
  </w:style>
  <w:style w:type="paragraph" w:customStyle="1" w:styleId="Tabletextbullet">
    <w:name w:val="Table text bullet"/>
    <w:basedOn w:val="Normal"/>
    <w:rsid w:val="009325AF"/>
    <w:pPr>
      <w:numPr>
        <w:numId w:val="13"/>
      </w:numPr>
      <w:tabs>
        <w:tab w:val="left" w:pos="567"/>
      </w:tabs>
      <w:spacing w:before="60" w:after="60" w:line="240" w:lineRule="auto"/>
      <w:contextualSpacing/>
    </w:pPr>
    <w:rPr>
      <w:rFonts w:ascii="Tahoma" w:eastAsia="Times New Roman" w:hAnsi="Tahoma"/>
      <w:color w:val="000000"/>
      <w:szCs w:val="24"/>
    </w:rPr>
  </w:style>
  <w:style w:type="character" w:styleId="Strong">
    <w:name w:val="Strong"/>
    <w:basedOn w:val="DefaultParagraphFont"/>
    <w:qFormat/>
    <w:locked/>
    <w:rsid w:val="00F56991"/>
    <w:rPr>
      <w:b/>
      <w:bCs/>
    </w:rPr>
  </w:style>
  <w:style w:type="table" w:customStyle="1" w:styleId="TableGrid1">
    <w:name w:val="Table Grid1"/>
    <w:basedOn w:val="TableNormal"/>
    <w:next w:val="TableGrid"/>
    <w:uiPriority w:val="59"/>
    <w:rsid w:val="00CC3309"/>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56A3"/>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2333">
      <w:bodyDiv w:val="1"/>
      <w:marLeft w:val="0"/>
      <w:marRight w:val="0"/>
      <w:marTop w:val="0"/>
      <w:marBottom w:val="0"/>
      <w:divBdr>
        <w:top w:val="none" w:sz="0" w:space="0" w:color="auto"/>
        <w:left w:val="none" w:sz="0" w:space="0" w:color="auto"/>
        <w:bottom w:val="none" w:sz="0" w:space="0" w:color="auto"/>
        <w:right w:val="none" w:sz="0" w:space="0" w:color="auto"/>
      </w:divBdr>
    </w:div>
    <w:div w:id="942304839">
      <w:bodyDiv w:val="1"/>
      <w:marLeft w:val="0"/>
      <w:marRight w:val="0"/>
      <w:marTop w:val="0"/>
      <w:marBottom w:val="0"/>
      <w:divBdr>
        <w:top w:val="none" w:sz="0" w:space="0" w:color="auto"/>
        <w:left w:val="none" w:sz="0" w:space="0" w:color="auto"/>
        <w:bottom w:val="none" w:sz="0" w:space="0" w:color="auto"/>
        <w:right w:val="none" w:sz="0" w:space="0" w:color="auto"/>
      </w:divBdr>
    </w:div>
    <w:div w:id="1059285193">
      <w:bodyDiv w:val="1"/>
      <w:marLeft w:val="0"/>
      <w:marRight w:val="0"/>
      <w:marTop w:val="0"/>
      <w:marBottom w:val="0"/>
      <w:divBdr>
        <w:top w:val="none" w:sz="0" w:space="0" w:color="auto"/>
        <w:left w:val="none" w:sz="0" w:space="0" w:color="auto"/>
        <w:bottom w:val="none" w:sz="0" w:space="0" w:color="auto"/>
        <w:right w:val="none" w:sz="0" w:space="0" w:color="auto"/>
      </w:divBdr>
    </w:div>
    <w:div w:id="1192842637">
      <w:bodyDiv w:val="1"/>
      <w:marLeft w:val="0"/>
      <w:marRight w:val="0"/>
      <w:marTop w:val="0"/>
      <w:marBottom w:val="0"/>
      <w:divBdr>
        <w:top w:val="none" w:sz="0" w:space="0" w:color="auto"/>
        <w:left w:val="none" w:sz="0" w:space="0" w:color="auto"/>
        <w:bottom w:val="none" w:sz="0" w:space="0" w:color="auto"/>
        <w:right w:val="none" w:sz="0" w:space="0" w:color="auto"/>
      </w:divBdr>
    </w:div>
    <w:div w:id="1425374276">
      <w:bodyDiv w:val="1"/>
      <w:marLeft w:val="0"/>
      <w:marRight w:val="0"/>
      <w:marTop w:val="0"/>
      <w:marBottom w:val="0"/>
      <w:divBdr>
        <w:top w:val="none" w:sz="0" w:space="0" w:color="auto"/>
        <w:left w:val="none" w:sz="0" w:space="0" w:color="auto"/>
        <w:bottom w:val="none" w:sz="0" w:space="0" w:color="auto"/>
        <w:right w:val="none" w:sz="0" w:space="0" w:color="auto"/>
      </w:divBdr>
    </w:div>
    <w:div w:id="1789734551">
      <w:bodyDiv w:val="1"/>
      <w:marLeft w:val="0"/>
      <w:marRight w:val="0"/>
      <w:marTop w:val="0"/>
      <w:marBottom w:val="0"/>
      <w:divBdr>
        <w:top w:val="none" w:sz="0" w:space="0" w:color="auto"/>
        <w:left w:val="none" w:sz="0" w:space="0" w:color="auto"/>
        <w:bottom w:val="none" w:sz="0" w:space="0" w:color="auto"/>
        <w:right w:val="none" w:sz="0" w:space="0" w:color="auto"/>
      </w:divBdr>
    </w:div>
    <w:div w:id="19775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1324</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Blackhorse Primary School - School Development Plan 2011-12</vt:lpstr>
    </vt:vector>
  </TitlesOfParts>
  <Company>South Gloucestershire Council</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Blackhorse Primary School - School Development Plan 2011-12</dc:title>
  <dc:creator>bottens</dc:creator>
  <cp:lastModifiedBy>sb.bh</cp:lastModifiedBy>
  <cp:revision>9</cp:revision>
  <cp:lastPrinted>2012-06-11T11:55:00Z</cp:lastPrinted>
  <dcterms:created xsi:type="dcterms:W3CDTF">2017-06-21T15:29:00Z</dcterms:created>
  <dcterms:modified xsi:type="dcterms:W3CDTF">2017-07-10T12:39:00Z</dcterms:modified>
</cp:coreProperties>
</file>